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CA37" w14:textId="77777777" w:rsidR="00021720" w:rsidRDefault="00AC6FB3" w:rsidP="00442D84">
      <w:pPr>
        <w:pStyle w:val="Podtytu"/>
        <w:spacing w:before="0" w:after="0" w:line="276" w:lineRule="auto"/>
        <w:rPr>
          <w:rFonts w:cs="Arial"/>
          <w:b/>
          <w:i w:val="0"/>
          <w:sz w:val="22"/>
          <w:szCs w:val="22"/>
        </w:rPr>
      </w:pPr>
      <w:r w:rsidRPr="00442D84">
        <w:rPr>
          <w:rFonts w:cs="Arial"/>
          <w:b/>
          <w:i w:val="0"/>
          <w:sz w:val="22"/>
          <w:szCs w:val="22"/>
        </w:rPr>
        <w:t>UMOWA</w:t>
      </w:r>
    </w:p>
    <w:p w14:paraId="2F3D892E" w14:textId="77777777" w:rsidR="00442D84" w:rsidRPr="00442D84" w:rsidRDefault="00442D84" w:rsidP="00442D84">
      <w:pPr>
        <w:pStyle w:val="Textbody"/>
      </w:pPr>
    </w:p>
    <w:p w14:paraId="66C48472" w14:textId="4FF3A1DD" w:rsidR="00021720" w:rsidRPr="00442D84" w:rsidRDefault="00AC6FB3" w:rsidP="00442D84">
      <w:pPr>
        <w:pStyle w:val="Textbody"/>
        <w:spacing w:line="276" w:lineRule="auto"/>
        <w:rPr>
          <w:rFonts w:cs="Arial"/>
          <w:szCs w:val="22"/>
        </w:rPr>
      </w:pPr>
      <w:r w:rsidRPr="00442D84">
        <w:rPr>
          <w:rFonts w:cs="Arial"/>
          <w:szCs w:val="22"/>
        </w:rPr>
        <w:t xml:space="preserve">W dniu </w:t>
      </w:r>
      <w:r w:rsidR="00395A60">
        <w:rPr>
          <w:rFonts w:cs="Arial"/>
          <w:szCs w:val="22"/>
        </w:rPr>
        <w:t>………………</w:t>
      </w:r>
      <w:r w:rsidRPr="00442D84">
        <w:rPr>
          <w:rFonts w:cs="Arial"/>
          <w:szCs w:val="22"/>
        </w:rPr>
        <w:t xml:space="preserve"> w Lublinie pomiędzy PZD Rodzinny Ogród </w:t>
      </w:r>
      <w:r w:rsidR="00395A60">
        <w:rPr>
          <w:rFonts w:cs="Arial"/>
          <w:szCs w:val="22"/>
        </w:rPr>
        <w:t>Działkowy „</w:t>
      </w:r>
      <w:r w:rsidR="00EF4267">
        <w:rPr>
          <w:rFonts w:cs="Arial"/>
          <w:szCs w:val="22"/>
        </w:rPr>
        <w:t>Młynarz</w:t>
      </w:r>
      <w:r w:rsidR="00395A60">
        <w:rPr>
          <w:rFonts w:cs="Arial"/>
          <w:szCs w:val="22"/>
        </w:rPr>
        <w:t>”, 20-</w:t>
      </w:r>
      <w:r w:rsidR="00EF4267">
        <w:rPr>
          <w:rFonts w:cs="Arial"/>
          <w:szCs w:val="22"/>
        </w:rPr>
        <w:t>121</w:t>
      </w:r>
      <w:r w:rsidR="00395A60">
        <w:rPr>
          <w:rFonts w:cs="Arial"/>
          <w:szCs w:val="22"/>
        </w:rPr>
        <w:t xml:space="preserve"> Lublin, ul. </w:t>
      </w:r>
      <w:r w:rsidR="00EF4267">
        <w:rPr>
          <w:rFonts w:cs="Arial"/>
          <w:szCs w:val="22"/>
        </w:rPr>
        <w:t>Działkowa 45</w:t>
      </w:r>
      <w:r w:rsidR="00442D84">
        <w:rPr>
          <w:rFonts w:cs="Arial"/>
          <w:szCs w:val="22"/>
        </w:rPr>
        <w:t>,</w:t>
      </w:r>
      <w:r w:rsidRPr="00442D84">
        <w:rPr>
          <w:rFonts w:cs="Arial"/>
          <w:szCs w:val="22"/>
        </w:rPr>
        <w:t xml:space="preserve"> NIP:</w:t>
      </w:r>
      <w:r w:rsidR="00395A60">
        <w:rPr>
          <w:rFonts w:cs="Arial"/>
          <w:szCs w:val="22"/>
        </w:rPr>
        <w:t xml:space="preserve"> </w:t>
      </w:r>
      <w:r w:rsidR="002B1D24">
        <w:rPr>
          <w:rFonts w:cs="Arial"/>
          <w:szCs w:val="22"/>
        </w:rPr>
        <w:t>946-25-10-898</w:t>
      </w:r>
      <w:r w:rsidR="00395A60">
        <w:rPr>
          <w:rFonts w:cs="Arial"/>
          <w:szCs w:val="22"/>
        </w:rPr>
        <w:t xml:space="preserve"> </w:t>
      </w:r>
      <w:r w:rsidRPr="00442D84">
        <w:rPr>
          <w:rFonts w:cs="Arial"/>
          <w:szCs w:val="22"/>
        </w:rPr>
        <w:t>, reprezentowanym przez:</w:t>
      </w:r>
    </w:p>
    <w:p w14:paraId="26812D71" w14:textId="0F924227" w:rsidR="00395A60" w:rsidRDefault="00395A60" w:rsidP="00395A60">
      <w:pPr>
        <w:pStyle w:val="Textbody"/>
        <w:numPr>
          <w:ilvl w:val="0"/>
          <w:numId w:val="54"/>
        </w:numPr>
        <w:spacing w:line="276" w:lineRule="auto"/>
        <w:ind w:left="567" w:hanging="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…………………………………………………</w:t>
      </w:r>
    </w:p>
    <w:p w14:paraId="24309B52" w14:textId="083EB26C" w:rsidR="00395A60" w:rsidRPr="00395A60" w:rsidRDefault="00395A60" w:rsidP="00395A60">
      <w:pPr>
        <w:pStyle w:val="Textbody"/>
        <w:numPr>
          <w:ilvl w:val="0"/>
          <w:numId w:val="54"/>
        </w:numPr>
        <w:spacing w:line="276" w:lineRule="auto"/>
        <w:ind w:left="567" w:hanging="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…………………………………………………</w:t>
      </w:r>
    </w:p>
    <w:p w14:paraId="0F94B7CA" w14:textId="63148D64" w:rsidR="00021720" w:rsidRPr="00442D84" w:rsidRDefault="00AC6FB3" w:rsidP="00442D84">
      <w:pPr>
        <w:pStyle w:val="Textbody"/>
        <w:spacing w:line="276" w:lineRule="auto"/>
        <w:rPr>
          <w:rFonts w:cs="Arial"/>
          <w:szCs w:val="22"/>
        </w:rPr>
      </w:pPr>
      <w:r w:rsidRPr="00442D84">
        <w:rPr>
          <w:rFonts w:cs="Arial"/>
          <w:szCs w:val="22"/>
        </w:rPr>
        <w:t>zwanym dalej Zamawiającym,</w:t>
      </w:r>
    </w:p>
    <w:p w14:paraId="575B883D" w14:textId="77777777" w:rsidR="00442D84" w:rsidRDefault="00442D84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6D866D6A" w14:textId="15489E8B" w:rsidR="00021720" w:rsidRPr="00442D84" w:rsidRDefault="002B1D24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</w:p>
    <w:p w14:paraId="592072DE" w14:textId="77777777" w:rsidR="00021720" w:rsidRPr="00442D84" w:rsidRDefault="00AC6FB3" w:rsidP="00442D84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zwan</w:t>
      </w:r>
      <w:r w:rsidR="00D6502E">
        <w:rPr>
          <w:rFonts w:ascii="Arial" w:hAnsi="Arial" w:cs="Arial"/>
          <w:sz w:val="22"/>
          <w:szCs w:val="22"/>
        </w:rPr>
        <w:t>ym</w:t>
      </w:r>
      <w:r w:rsidRPr="00442D84">
        <w:rPr>
          <w:rFonts w:ascii="Arial" w:hAnsi="Arial" w:cs="Arial"/>
          <w:sz w:val="22"/>
          <w:szCs w:val="22"/>
        </w:rPr>
        <w:t xml:space="preserve"> dalej Wykonawcą, została zawarta umowa treści następującej:</w:t>
      </w:r>
    </w:p>
    <w:p w14:paraId="4CE39620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2031D8B" w14:textId="77777777" w:rsidR="00021720" w:rsidRPr="00442D84" w:rsidRDefault="00AC6FB3" w:rsidP="00442D8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§ 1</w:t>
      </w:r>
    </w:p>
    <w:p w14:paraId="5C91481E" w14:textId="248B48C5" w:rsidR="00021720" w:rsidRPr="00442D84" w:rsidRDefault="00AC6FB3" w:rsidP="00D6502E">
      <w:pPr>
        <w:pStyle w:val="Standard"/>
        <w:numPr>
          <w:ilvl w:val="0"/>
          <w:numId w:val="27"/>
        </w:numPr>
        <w:shd w:val="clear" w:color="auto" w:fill="FFFFFF"/>
        <w:tabs>
          <w:tab w:val="left" w:pos="783"/>
        </w:tabs>
        <w:suppressAutoHyphens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 xml:space="preserve">Przedmiotem umowy jest </w:t>
      </w:r>
      <w:r w:rsidR="00E354C9">
        <w:rPr>
          <w:rFonts w:ascii="Arial" w:hAnsi="Arial" w:cs="Arial"/>
          <w:b/>
          <w:sz w:val="22"/>
          <w:szCs w:val="22"/>
        </w:rPr>
        <w:t xml:space="preserve">budowa urzadzeń wodnych odprowadzających nadmiar </w:t>
      </w:r>
      <w:r w:rsidR="00F94F99">
        <w:rPr>
          <w:rFonts w:ascii="Arial" w:hAnsi="Arial" w:cs="Arial"/>
          <w:b/>
          <w:sz w:val="22"/>
          <w:szCs w:val="22"/>
        </w:rPr>
        <w:t>wód powierzchniowych z terenu ROD „Młynarz” w Lublinie</w:t>
      </w:r>
      <w:r w:rsidR="00C8514B">
        <w:rPr>
          <w:rFonts w:ascii="Arial" w:hAnsi="Arial" w:cs="Arial"/>
          <w:b/>
          <w:sz w:val="22"/>
          <w:szCs w:val="22"/>
        </w:rPr>
        <w:t>.</w:t>
      </w:r>
    </w:p>
    <w:p w14:paraId="339A8838" w14:textId="4AA35B3E" w:rsidR="00021720" w:rsidRPr="00C8514B" w:rsidRDefault="008C648E" w:rsidP="00C8514B">
      <w:pPr>
        <w:pStyle w:val="Standard"/>
        <w:numPr>
          <w:ilvl w:val="0"/>
          <w:numId w:val="1"/>
        </w:numPr>
        <w:shd w:val="clear" w:color="auto" w:fill="FFFFFF"/>
        <w:tabs>
          <w:tab w:val="left" w:pos="783"/>
        </w:tabs>
        <w:suppressAutoHyphens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</w:t>
      </w:r>
      <w:r w:rsidR="00AC6FB3" w:rsidRPr="00D6502E">
        <w:rPr>
          <w:rFonts w:ascii="Arial" w:hAnsi="Arial" w:cs="Arial"/>
          <w:sz w:val="22"/>
          <w:szCs w:val="22"/>
        </w:rPr>
        <w:t xml:space="preserve">akres robót </w:t>
      </w:r>
      <w:r w:rsidR="00313445">
        <w:rPr>
          <w:rFonts w:ascii="Arial" w:hAnsi="Arial" w:cs="Arial"/>
          <w:sz w:val="22"/>
          <w:szCs w:val="22"/>
        </w:rPr>
        <w:t xml:space="preserve">określony został w </w:t>
      </w:r>
      <w:r>
        <w:rPr>
          <w:rFonts w:ascii="Arial" w:hAnsi="Arial" w:cs="Arial"/>
          <w:sz w:val="22"/>
          <w:szCs w:val="22"/>
        </w:rPr>
        <w:t>dokumentacji projektowej i kosztorysie ofertowy</w:t>
      </w:r>
      <w:r w:rsidR="00700BE9">
        <w:rPr>
          <w:rFonts w:ascii="Arial" w:hAnsi="Arial" w:cs="Arial"/>
          <w:sz w:val="22"/>
          <w:szCs w:val="22"/>
        </w:rPr>
        <w:t>m, które stanowią z</w:t>
      </w:r>
      <w:r w:rsidR="00CA75A1">
        <w:rPr>
          <w:rFonts w:ascii="Arial" w:hAnsi="Arial" w:cs="Arial"/>
          <w:sz w:val="22"/>
          <w:szCs w:val="22"/>
        </w:rPr>
        <w:t>ałącznik</w:t>
      </w:r>
      <w:r w:rsidR="00700BE9">
        <w:rPr>
          <w:rFonts w:ascii="Arial" w:hAnsi="Arial" w:cs="Arial"/>
          <w:sz w:val="22"/>
          <w:szCs w:val="22"/>
        </w:rPr>
        <w:t>i</w:t>
      </w:r>
      <w:r w:rsidR="00CA75A1">
        <w:rPr>
          <w:rFonts w:ascii="Arial" w:hAnsi="Arial" w:cs="Arial"/>
          <w:sz w:val="22"/>
          <w:szCs w:val="22"/>
        </w:rPr>
        <w:t xml:space="preserve"> do niniejszej umowy</w:t>
      </w:r>
      <w:r w:rsidR="00700BE9">
        <w:rPr>
          <w:rFonts w:ascii="Arial" w:hAnsi="Arial" w:cs="Arial"/>
          <w:sz w:val="22"/>
          <w:szCs w:val="22"/>
        </w:rPr>
        <w:t xml:space="preserve"> i są wiążące dla jej stron</w:t>
      </w:r>
      <w:r w:rsidR="00C8514B">
        <w:rPr>
          <w:rFonts w:ascii="Arial" w:hAnsi="Arial" w:cs="Arial"/>
          <w:sz w:val="22"/>
          <w:szCs w:val="22"/>
        </w:rPr>
        <w:t>.</w:t>
      </w:r>
    </w:p>
    <w:p w14:paraId="4A68AB17" w14:textId="77777777" w:rsidR="00442D84" w:rsidRPr="00442D84" w:rsidRDefault="00442D84" w:rsidP="00D6502E">
      <w:pPr>
        <w:pStyle w:val="Akapitzlist"/>
        <w:numPr>
          <w:ilvl w:val="0"/>
          <w:numId w:val="29"/>
        </w:numPr>
        <w:shd w:val="clear" w:color="auto" w:fill="FFFFFF"/>
        <w:tabs>
          <w:tab w:val="left" w:pos="783"/>
        </w:tabs>
        <w:spacing w:line="276" w:lineRule="auto"/>
        <w:ind w:left="357" w:hanging="357"/>
        <w:jc w:val="both"/>
        <w:rPr>
          <w:rFonts w:ascii="Arial" w:hAnsi="Arial" w:cs="Arial"/>
          <w:vanish/>
          <w:sz w:val="22"/>
          <w:szCs w:val="22"/>
        </w:rPr>
      </w:pPr>
    </w:p>
    <w:p w14:paraId="2C787247" w14:textId="77777777" w:rsidR="00442D84" w:rsidRPr="00442D84" w:rsidRDefault="00442D84" w:rsidP="00D6502E">
      <w:pPr>
        <w:pStyle w:val="Akapitzlist"/>
        <w:numPr>
          <w:ilvl w:val="0"/>
          <w:numId w:val="29"/>
        </w:numPr>
        <w:shd w:val="clear" w:color="auto" w:fill="FFFFFF"/>
        <w:tabs>
          <w:tab w:val="left" w:pos="783"/>
        </w:tabs>
        <w:spacing w:line="276" w:lineRule="auto"/>
        <w:ind w:left="357" w:hanging="357"/>
        <w:jc w:val="both"/>
        <w:rPr>
          <w:rFonts w:ascii="Arial" w:hAnsi="Arial" w:cs="Arial"/>
          <w:vanish/>
          <w:sz w:val="22"/>
          <w:szCs w:val="22"/>
        </w:rPr>
      </w:pPr>
    </w:p>
    <w:p w14:paraId="23C4D294" w14:textId="2FB99C62" w:rsidR="00021720" w:rsidRPr="00442D84" w:rsidRDefault="00AC6FB3" w:rsidP="00D6502E">
      <w:pPr>
        <w:pStyle w:val="Standard"/>
        <w:numPr>
          <w:ilvl w:val="0"/>
          <w:numId w:val="29"/>
        </w:numPr>
        <w:shd w:val="clear" w:color="auto" w:fill="FFFFFF"/>
        <w:tabs>
          <w:tab w:val="left" w:pos="783"/>
        </w:tabs>
        <w:suppressAutoHyphens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Przedmiot umowy należy wykonać zgodnie z prze</w:t>
      </w:r>
      <w:r w:rsidR="0002226B">
        <w:rPr>
          <w:rFonts w:ascii="Arial" w:hAnsi="Arial" w:cs="Arial"/>
          <w:sz w:val="22"/>
          <w:szCs w:val="22"/>
        </w:rPr>
        <w:t xml:space="preserve">pisami techniczno-budowlanymi, sztuką budowlaną, BHP </w:t>
      </w:r>
      <w:r w:rsidRPr="00442D84">
        <w:rPr>
          <w:rFonts w:ascii="Arial" w:hAnsi="Arial" w:cs="Arial"/>
          <w:sz w:val="22"/>
          <w:szCs w:val="22"/>
        </w:rPr>
        <w:t>oraz z zaleceniami Zamawiającego na warunkach określonych w niniejszej umowie.</w:t>
      </w:r>
    </w:p>
    <w:p w14:paraId="50CF47DD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3B04C9CB" w14:textId="77777777" w:rsidR="00021720" w:rsidRPr="00442D84" w:rsidRDefault="00AC6FB3" w:rsidP="00442D8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§ 2</w:t>
      </w:r>
    </w:p>
    <w:p w14:paraId="41BE48C9" w14:textId="5637B97C" w:rsidR="00021720" w:rsidRPr="00442D84" w:rsidRDefault="00AC6FB3" w:rsidP="00931369">
      <w:pPr>
        <w:pStyle w:val="Standard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 xml:space="preserve">Termin </w:t>
      </w:r>
      <w:r w:rsidR="0002226B">
        <w:rPr>
          <w:rFonts w:ascii="Arial" w:hAnsi="Arial" w:cs="Arial"/>
          <w:sz w:val="22"/>
          <w:szCs w:val="22"/>
        </w:rPr>
        <w:t xml:space="preserve">rozpoczęcia umowy nastąpi w dniu </w:t>
      </w:r>
      <w:r w:rsidR="00395A60">
        <w:rPr>
          <w:rFonts w:ascii="Arial" w:hAnsi="Arial" w:cs="Arial"/>
          <w:bCs/>
          <w:sz w:val="22"/>
          <w:szCs w:val="22"/>
        </w:rPr>
        <w:t>…………………</w:t>
      </w:r>
    </w:p>
    <w:p w14:paraId="2E9DED46" w14:textId="1D559544" w:rsidR="00021720" w:rsidRPr="00724480" w:rsidRDefault="00AC6FB3" w:rsidP="00931369">
      <w:pPr>
        <w:pStyle w:val="Standard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724480">
        <w:rPr>
          <w:rFonts w:ascii="Arial" w:hAnsi="Arial" w:cs="Arial"/>
          <w:color w:val="000000" w:themeColor="text1"/>
          <w:sz w:val="22"/>
          <w:szCs w:val="22"/>
        </w:rPr>
        <w:t xml:space="preserve">Termin zakończenia realizacji przedmiotu umowy ustala się na </w:t>
      </w:r>
      <w:r w:rsidR="00395A60">
        <w:rPr>
          <w:rFonts w:ascii="Arial" w:hAnsi="Arial" w:cs="Arial"/>
          <w:bCs/>
          <w:color w:val="000000" w:themeColor="text1"/>
          <w:sz w:val="22"/>
          <w:szCs w:val="22"/>
        </w:rPr>
        <w:t>…………………</w:t>
      </w:r>
    </w:p>
    <w:p w14:paraId="7BA45BA9" w14:textId="77777777" w:rsidR="00021720" w:rsidRPr="00442D84" w:rsidRDefault="00AC6FB3" w:rsidP="00931369">
      <w:pPr>
        <w:pStyle w:val="Standard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Po zakończeniu realizacji przedmiotu umowy nastąpi bezusterkowy protokolarny odbiór końcowy.</w:t>
      </w:r>
    </w:p>
    <w:p w14:paraId="6B5D5C4D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7AAE430" w14:textId="77777777" w:rsidR="00021720" w:rsidRPr="00442D84" w:rsidRDefault="00AC6FB3" w:rsidP="00442D8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§ 3</w:t>
      </w:r>
    </w:p>
    <w:p w14:paraId="16AC4BA7" w14:textId="33D65775" w:rsidR="00021720" w:rsidRPr="001E4AE9" w:rsidRDefault="001E4AE9" w:rsidP="001E4AE9">
      <w:pPr>
        <w:pStyle w:val="Standard"/>
        <w:tabs>
          <w:tab w:val="left" w:pos="8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</w:t>
      </w:r>
      <w:r w:rsidR="00AC6FB3" w:rsidRPr="001E4AE9">
        <w:rPr>
          <w:rFonts w:ascii="Arial" w:hAnsi="Arial" w:cs="Arial"/>
          <w:sz w:val="22"/>
          <w:szCs w:val="22"/>
        </w:rPr>
        <w:t>prowadzenia robót budowlanych zgodnie z umową,</w:t>
      </w:r>
      <w:r>
        <w:rPr>
          <w:rFonts w:ascii="Arial" w:hAnsi="Arial" w:cs="Arial"/>
          <w:sz w:val="22"/>
          <w:szCs w:val="22"/>
        </w:rPr>
        <w:t xml:space="preserve"> obowiązującymi przepisami, BHP oraz </w:t>
      </w:r>
      <w:r w:rsidR="00AC6FB3" w:rsidRPr="001E4AE9">
        <w:rPr>
          <w:rFonts w:ascii="Arial" w:hAnsi="Arial" w:cs="Arial"/>
          <w:sz w:val="22"/>
          <w:szCs w:val="22"/>
        </w:rPr>
        <w:t>zasadami wiedzy technicznej,</w:t>
      </w:r>
    </w:p>
    <w:p w14:paraId="23DADEDB" w14:textId="77777777" w:rsidR="00442D84" w:rsidRDefault="00442D84" w:rsidP="00442D84">
      <w:pPr>
        <w:pStyle w:val="Standard"/>
        <w:keepNext/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EA43920" w14:textId="77777777" w:rsidR="00021720" w:rsidRPr="00442D84" w:rsidRDefault="00AC6FB3" w:rsidP="00442D84">
      <w:pPr>
        <w:pStyle w:val="Standard"/>
        <w:keepNext/>
        <w:suppressAutoHyphens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42D84">
        <w:rPr>
          <w:rFonts w:ascii="Arial" w:eastAsia="Calibri" w:hAnsi="Arial" w:cs="Arial"/>
          <w:sz w:val="22"/>
          <w:szCs w:val="22"/>
          <w:lang w:eastAsia="en-US"/>
        </w:rPr>
        <w:t>§ 4</w:t>
      </w:r>
    </w:p>
    <w:p w14:paraId="3003BB5E" w14:textId="365C0F50" w:rsidR="00021720" w:rsidRDefault="00C8514B" w:rsidP="00C21376">
      <w:pPr>
        <w:pStyle w:val="Standard"/>
        <w:numPr>
          <w:ilvl w:val="0"/>
          <w:numId w:val="55"/>
        </w:numPr>
        <w:suppressAutoHyphens w:val="0"/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="00AC6FB3" w:rsidRPr="00442D84">
        <w:rPr>
          <w:rFonts w:ascii="Arial" w:eastAsia="Calibri" w:hAnsi="Arial" w:cs="Arial"/>
          <w:sz w:val="22"/>
          <w:szCs w:val="22"/>
          <w:lang w:eastAsia="en-US"/>
        </w:rPr>
        <w:t>ysokość wynagrodzenia netto za wykonanie przedmiotu umowy ust</w:t>
      </w:r>
      <w:r w:rsidR="001E4AE9">
        <w:rPr>
          <w:rFonts w:ascii="Arial" w:eastAsia="Calibri" w:hAnsi="Arial" w:cs="Arial"/>
          <w:sz w:val="22"/>
          <w:szCs w:val="22"/>
          <w:lang w:eastAsia="en-US"/>
        </w:rPr>
        <w:t>alona w chwili zawarcia umowy</w:t>
      </w:r>
      <w:r w:rsidR="00AC6FB3" w:rsidRPr="00442D84">
        <w:rPr>
          <w:rFonts w:ascii="Arial" w:eastAsia="Calibri" w:hAnsi="Arial" w:cs="Arial"/>
          <w:sz w:val="22"/>
          <w:szCs w:val="22"/>
          <w:lang w:eastAsia="en-US"/>
        </w:rPr>
        <w:t xml:space="preserve"> wynosi: </w:t>
      </w:r>
      <w:r w:rsidR="00395A60">
        <w:rPr>
          <w:rFonts w:ascii="Arial" w:eastAsia="Calibri" w:hAnsi="Arial" w:cs="Arial"/>
          <w:bCs/>
          <w:sz w:val="22"/>
          <w:szCs w:val="22"/>
          <w:lang w:eastAsia="en-US"/>
        </w:rPr>
        <w:t>………………</w:t>
      </w:r>
      <w:r w:rsidR="00AC6FB3" w:rsidRPr="00442D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2D84">
        <w:rPr>
          <w:rFonts w:ascii="Arial" w:eastAsia="Calibri" w:hAnsi="Arial" w:cs="Arial"/>
          <w:sz w:val="22"/>
          <w:szCs w:val="22"/>
          <w:lang w:eastAsia="en-US"/>
        </w:rPr>
        <w:t>netto</w:t>
      </w:r>
      <w:r w:rsidR="00AC6FB3" w:rsidRPr="00442D84">
        <w:rPr>
          <w:rFonts w:ascii="Arial" w:eastAsia="Calibri" w:hAnsi="Arial" w:cs="Arial"/>
          <w:sz w:val="22"/>
          <w:szCs w:val="22"/>
          <w:lang w:eastAsia="en-US"/>
        </w:rPr>
        <w:t xml:space="preserve"> (słownie: </w:t>
      </w:r>
      <w:r w:rsidR="00050144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="00724480">
        <w:rPr>
          <w:rFonts w:ascii="Arial" w:eastAsia="Calibri" w:hAnsi="Arial" w:cs="Arial"/>
          <w:sz w:val="22"/>
          <w:szCs w:val="22"/>
          <w:lang w:eastAsia="en-US"/>
        </w:rPr>
        <w:t xml:space="preserve"> złotych</w:t>
      </w:r>
      <w:r w:rsidR="00AC6FB3" w:rsidRPr="00442D84"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="00724480">
        <w:rPr>
          <w:rFonts w:ascii="Arial" w:eastAsia="Calibri" w:hAnsi="Arial" w:cs="Arial"/>
          <w:sz w:val="22"/>
          <w:szCs w:val="22"/>
          <w:lang w:eastAsia="en-US"/>
        </w:rPr>
        <w:t xml:space="preserve">plus podatek VAT </w:t>
      </w:r>
      <w:r w:rsidR="00442D84">
        <w:rPr>
          <w:rFonts w:ascii="Arial" w:eastAsia="Calibri" w:hAnsi="Arial" w:cs="Arial"/>
          <w:sz w:val="22"/>
          <w:szCs w:val="22"/>
          <w:lang w:eastAsia="en-US"/>
        </w:rPr>
        <w:t>w wysokości ustawowej</w:t>
      </w:r>
      <w:r w:rsidR="00AC6FB3" w:rsidRPr="00442D8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3CFBC34" w14:textId="7373EC62" w:rsidR="00C21376" w:rsidRPr="00C21376" w:rsidRDefault="00C21376" w:rsidP="001E4AE9">
      <w:pPr>
        <w:pStyle w:val="Standard"/>
        <w:numPr>
          <w:ilvl w:val="0"/>
          <w:numId w:val="55"/>
        </w:numPr>
        <w:suppressAutoHyphens w:val="0"/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C21376">
        <w:rPr>
          <w:rFonts w:ascii="Arial" w:hAnsi="Arial" w:cs="Arial"/>
          <w:sz w:val="22"/>
          <w:szCs w:val="22"/>
        </w:rPr>
        <w:t>Ceny określone przez Wykonawcę w formularzu ofertowym nie ulegną zmianie w czasie obowiązywania niniejszej umowy, nie będą podlegać waloryzacji i nie mogą być podstawą do żądania zmiany cen określonych w formularzu ofertowym.</w:t>
      </w:r>
    </w:p>
    <w:p w14:paraId="1A37CDC2" w14:textId="77777777" w:rsidR="00442D84" w:rsidRPr="00442D84" w:rsidRDefault="00442D84" w:rsidP="00442D84">
      <w:pPr>
        <w:pStyle w:val="Standard"/>
        <w:tabs>
          <w:tab w:val="left" w:pos="1560"/>
        </w:tabs>
        <w:suppressAutoHyphens w:val="0"/>
        <w:spacing w:line="276" w:lineRule="auto"/>
        <w:ind w:left="1134"/>
        <w:rPr>
          <w:rFonts w:ascii="Arial" w:hAnsi="Arial" w:cs="Arial"/>
          <w:sz w:val="22"/>
          <w:szCs w:val="22"/>
        </w:rPr>
      </w:pPr>
    </w:p>
    <w:p w14:paraId="69DD3F53" w14:textId="5D7CF7C2" w:rsidR="00021720" w:rsidRPr="00442D84" w:rsidRDefault="001E4AE9" w:rsidP="00442D84">
      <w:pPr>
        <w:pStyle w:val="Standard"/>
        <w:keepNext/>
        <w:suppressAutoHyphens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§ 5</w:t>
      </w:r>
    </w:p>
    <w:p w14:paraId="67D347AA" w14:textId="77777777" w:rsidR="00021720" w:rsidRPr="00442D84" w:rsidRDefault="00AC6FB3" w:rsidP="00931369">
      <w:pPr>
        <w:pStyle w:val="Standard"/>
        <w:numPr>
          <w:ilvl w:val="0"/>
          <w:numId w:val="35"/>
        </w:numPr>
        <w:suppressAutoHyphens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42D84">
        <w:rPr>
          <w:rFonts w:ascii="Arial" w:eastAsia="Calibri" w:hAnsi="Arial" w:cs="Arial"/>
          <w:sz w:val="22"/>
          <w:szCs w:val="22"/>
          <w:lang w:eastAsia="en-US"/>
        </w:rPr>
        <w:t>Strony ustalają, że rozliczenie za wykonanie przedmiotu umowy odbędzie się na postawie faktury wystawionej przez Wykonawcę po protokolarnym odbiorze końcowym robót.</w:t>
      </w:r>
    </w:p>
    <w:p w14:paraId="2F712FE8" w14:textId="77777777" w:rsidR="00021720" w:rsidRPr="00442D84" w:rsidRDefault="00AC6FB3" w:rsidP="00442D84">
      <w:pPr>
        <w:pStyle w:val="Standard"/>
        <w:numPr>
          <w:ilvl w:val="0"/>
          <w:numId w:val="6"/>
        </w:numPr>
        <w:suppressAutoHyphens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42D84">
        <w:rPr>
          <w:rFonts w:ascii="Arial" w:eastAsia="Calibri" w:hAnsi="Arial" w:cs="Arial"/>
          <w:sz w:val="22"/>
          <w:szCs w:val="22"/>
          <w:lang w:eastAsia="en-US"/>
        </w:rPr>
        <w:t>Zamawiający zobowiązuje się zapłacić Wykonawcy wynagrodzenie w ciągu 14 dni od daty otrzymania prawidłowo wystawionej faktury wraz z protokołem potwierdzającym wykonanie robót. Po tym terminie Wykonawca może naliczyć odsetki ustawowe za opóźnienie w transakcjach handlowych.</w:t>
      </w:r>
    </w:p>
    <w:p w14:paraId="2447A762" w14:textId="77777777" w:rsidR="00021720" w:rsidRPr="00442D84" w:rsidRDefault="00AC6FB3" w:rsidP="00442D84">
      <w:pPr>
        <w:pStyle w:val="Standard"/>
        <w:numPr>
          <w:ilvl w:val="0"/>
          <w:numId w:val="6"/>
        </w:numPr>
        <w:suppressAutoHyphens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Zapłata faktury nastąpi przelewem na rachunek bankowy Wykonawcy wskazany na fakturze</w:t>
      </w:r>
    </w:p>
    <w:p w14:paraId="6BED14BE" w14:textId="77777777" w:rsidR="00021720" w:rsidRPr="00442D84" w:rsidRDefault="00AC6FB3" w:rsidP="00442D84">
      <w:pPr>
        <w:pStyle w:val="Standard"/>
        <w:numPr>
          <w:ilvl w:val="0"/>
          <w:numId w:val="6"/>
        </w:numPr>
        <w:suppressAutoHyphens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42D84">
        <w:rPr>
          <w:rFonts w:ascii="Arial" w:eastAsia="Calibri" w:hAnsi="Arial" w:cs="Arial"/>
          <w:sz w:val="22"/>
          <w:szCs w:val="22"/>
          <w:lang w:eastAsia="en-US"/>
        </w:rPr>
        <w:t>Zmiana powyższego rachunku nie stanowi zmiany umowy, jednak wymaga pisemnego poinformowania Zamawiającego.</w:t>
      </w:r>
    </w:p>
    <w:p w14:paraId="0141BB6E" w14:textId="26950BED" w:rsidR="00021720" w:rsidRPr="00442D84" w:rsidRDefault="00AC6FB3" w:rsidP="00442D84">
      <w:pPr>
        <w:pStyle w:val="Standard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42D84">
        <w:rPr>
          <w:rFonts w:ascii="Arial" w:eastAsia="Calibri" w:hAnsi="Arial" w:cs="Arial"/>
          <w:sz w:val="22"/>
          <w:szCs w:val="22"/>
          <w:lang w:eastAsia="en-US"/>
        </w:rPr>
        <w:t>W przypadku realizacji uprawnienia wynikającego z § 1</w:t>
      </w:r>
      <w:r w:rsidR="001E4AE9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442D84">
        <w:rPr>
          <w:rFonts w:ascii="Arial" w:eastAsia="Calibri" w:hAnsi="Arial" w:cs="Arial"/>
          <w:sz w:val="22"/>
          <w:szCs w:val="22"/>
          <w:lang w:eastAsia="en-US"/>
        </w:rPr>
        <w:t xml:space="preserve"> ust. 8 strony dokonają rozliczenia za roboty dotychczas wykonane o ile Komisja Odbiorowa dokona ich odbioru.</w:t>
      </w:r>
    </w:p>
    <w:p w14:paraId="51C02EEC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8DE19E4" w14:textId="77777777" w:rsidR="00395A60" w:rsidRDefault="00395A60" w:rsidP="00442D8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3EC7FD" w14:textId="77777777" w:rsidR="00601825" w:rsidRDefault="00601825" w:rsidP="00442D8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DEB4CCC" w14:textId="77777777" w:rsidR="00395A60" w:rsidRDefault="00395A60" w:rsidP="00442D8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4D4E3E8" w14:textId="7B9428B9" w:rsidR="00021720" w:rsidRPr="00442D84" w:rsidRDefault="001E4AE9" w:rsidP="00442D8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14:paraId="06382E3A" w14:textId="62E2D914" w:rsidR="00021720" w:rsidRPr="00442D84" w:rsidRDefault="00AC6FB3" w:rsidP="00E96B3D">
      <w:pPr>
        <w:pStyle w:val="Standard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 xml:space="preserve">Wykonawca udziela </w:t>
      </w:r>
      <w:r w:rsidR="000F0B28">
        <w:rPr>
          <w:rFonts w:ascii="Arial" w:hAnsi="Arial" w:cs="Arial"/>
          <w:b/>
          <w:color w:val="000000"/>
          <w:sz w:val="22"/>
          <w:szCs w:val="22"/>
        </w:rPr>
        <w:t>36</w:t>
      </w:r>
      <w:r w:rsidRPr="00442D84">
        <w:rPr>
          <w:rFonts w:ascii="Arial" w:hAnsi="Arial" w:cs="Arial"/>
          <w:b/>
          <w:color w:val="000000"/>
          <w:sz w:val="22"/>
          <w:szCs w:val="22"/>
        </w:rPr>
        <w:t xml:space="preserve"> miesięcy</w:t>
      </w:r>
      <w:r w:rsidRPr="00442D84">
        <w:rPr>
          <w:rFonts w:ascii="Arial" w:hAnsi="Arial" w:cs="Arial"/>
          <w:color w:val="000000"/>
          <w:sz w:val="22"/>
          <w:szCs w:val="22"/>
        </w:rPr>
        <w:t xml:space="preserve"> gwarancji jakości robót, licząc od daty protokolarnego bezusterkowego odbioru końcowego przedmiotu umowy.</w:t>
      </w:r>
    </w:p>
    <w:p w14:paraId="34520C9C" w14:textId="77777777" w:rsidR="00021720" w:rsidRPr="00442D84" w:rsidRDefault="00AC6FB3" w:rsidP="00C328BE">
      <w:pPr>
        <w:pStyle w:val="Standard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>W związku z wyznaczonym okresem gwarancji strony ustalają, że okres rękojmi kończy się wraz z wygaśnięciem gwarancji.</w:t>
      </w:r>
    </w:p>
    <w:p w14:paraId="4ABA9696" w14:textId="77777777" w:rsidR="00021720" w:rsidRPr="00442D84" w:rsidRDefault="00AC6FB3" w:rsidP="00C328BE">
      <w:pPr>
        <w:pStyle w:val="Standard"/>
        <w:numPr>
          <w:ilvl w:val="0"/>
          <w:numId w:val="13"/>
        </w:numPr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 xml:space="preserve">Strony ustalają, że Wykonawca będzie zobowiązany do niezwłocznego usuwania usterek </w:t>
      </w:r>
      <w:r w:rsidR="00EF4104">
        <w:rPr>
          <w:rFonts w:ascii="Arial" w:hAnsi="Arial" w:cs="Arial"/>
          <w:color w:val="000000"/>
          <w:sz w:val="22"/>
          <w:szCs w:val="22"/>
        </w:rPr>
        <w:br/>
      </w:r>
      <w:r w:rsidRPr="00442D84">
        <w:rPr>
          <w:rFonts w:ascii="Arial" w:hAnsi="Arial" w:cs="Arial"/>
          <w:color w:val="000000"/>
          <w:sz w:val="22"/>
          <w:szCs w:val="22"/>
        </w:rPr>
        <w:t>w wykonanych robotach, które pojawią się w okresie gwarancji i rękojmi w terminie 14 dni od daty powiadomienia przez Zamawiającego.</w:t>
      </w:r>
    </w:p>
    <w:p w14:paraId="732FD121" w14:textId="77777777" w:rsidR="00021720" w:rsidRPr="00442D84" w:rsidRDefault="00AC6FB3" w:rsidP="00C328BE">
      <w:pPr>
        <w:pStyle w:val="Standard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>Jeżeli Zamawiający stwierdzi, że usunięcie wady z przyczyn obiektywnych nie będzie możliw</w:t>
      </w:r>
      <w:r w:rsidR="00EF4104">
        <w:rPr>
          <w:rFonts w:ascii="Arial" w:hAnsi="Arial" w:cs="Arial"/>
          <w:color w:val="000000"/>
          <w:sz w:val="22"/>
          <w:szCs w:val="22"/>
        </w:rPr>
        <w:t>e w terminie określonym w ust. 3</w:t>
      </w:r>
      <w:r w:rsidRPr="00442D84">
        <w:rPr>
          <w:rFonts w:ascii="Arial" w:hAnsi="Arial" w:cs="Arial"/>
          <w:color w:val="000000"/>
          <w:sz w:val="22"/>
          <w:szCs w:val="22"/>
        </w:rPr>
        <w:t xml:space="preserve"> Zamawiający wyznaczy Wykonawcy nowy termin na usunięcie wady.</w:t>
      </w:r>
    </w:p>
    <w:p w14:paraId="0C76DAA0" w14:textId="77777777" w:rsidR="00021720" w:rsidRPr="00C328BE" w:rsidRDefault="00AC6FB3" w:rsidP="00C328BE">
      <w:pPr>
        <w:pStyle w:val="Standard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>Postępowanie przy wystąpieniu wad w okresie gwarancji i rękojmi:</w:t>
      </w:r>
    </w:p>
    <w:p w14:paraId="46ADD483" w14:textId="5FEAAA7D" w:rsidR="00C328BE" w:rsidRPr="00C328BE" w:rsidRDefault="00EF4104" w:rsidP="00931369">
      <w:pPr>
        <w:pStyle w:val="Standard"/>
        <w:numPr>
          <w:ilvl w:val="0"/>
          <w:numId w:val="4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</w:t>
      </w:r>
      <w:r w:rsidR="00C328BE" w:rsidRPr="00442D84">
        <w:rPr>
          <w:rFonts w:ascii="Arial" w:hAnsi="Arial" w:cs="Arial"/>
          <w:color w:val="000000"/>
          <w:sz w:val="22"/>
          <w:szCs w:val="22"/>
        </w:rPr>
        <w:t xml:space="preserve">wykryciu wady Zamawiający zawiadomi Wykonawcę niezwłocznie telefonicznie na numer </w:t>
      </w:r>
      <w:r w:rsidR="00050144" w:rsidRPr="00395A60">
        <w:rPr>
          <w:rFonts w:ascii="Arial" w:hAnsi="Arial" w:cs="Arial"/>
          <w:bCs/>
          <w:color w:val="000000"/>
          <w:sz w:val="22"/>
          <w:szCs w:val="22"/>
        </w:rPr>
        <w:t>……………</w:t>
      </w:r>
      <w:r w:rsidR="0072448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BE7BC3" w14:textId="77777777" w:rsidR="00021720" w:rsidRPr="00442D84" w:rsidRDefault="00AC6FB3" w:rsidP="00931369">
      <w:pPr>
        <w:pStyle w:val="Standard"/>
        <w:numPr>
          <w:ilvl w:val="0"/>
          <w:numId w:val="4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>Termin usunięcia wad określony zostanie w zawiad</w:t>
      </w:r>
      <w:r w:rsidR="00EF4104">
        <w:rPr>
          <w:rFonts w:ascii="Arial" w:hAnsi="Arial" w:cs="Arial"/>
          <w:color w:val="000000"/>
          <w:sz w:val="22"/>
          <w:szCs w:val="22"/>
        </w:rPr>
        <w:t xml:space="preserve">omieniu, o którym mowa </w:t>
      </w:r>
      <w:r w:rsidR="00EF4104">
        <w:rPr>
          <w:rFonts w:ascii="Arial" w:hAnsi="Arial" w:cs="Arial"/>
          <w:color w:val="000000"/>
          <w:sz w:val="22"/>
          <w:szCs w:val="22"/>
        </w:rPr>
        <w:br/>
        <w:t>w ust. 5</w:t>
      </w:r>
      <w:r w:rsidRPr="00442D84">
        <w:rPr>
          <w:rFonts w:ascii="Arial" w:hAnsi="Arial" w:cs="Arial"/>
          <w:color w:val="000000"/>
          <w:sz w:val="22"/>
          <w:szCs w:val="22"/>
        </w:rPr>
        <w:t>.1.</w:t>
      </w:r>
    </w:p>
    <w:p w14:paraId="479E96F8" w14:textId="77777777" w:rsidR="00021720" w:rsidRPr="00442D84" w:rsidRDefault="00AC6FB3" w:rsidP="00931369">
      <w:pPr>
        <w:pStyle w:val="Standard"/>
        <w:numPr>
          <w:ilvl w:val="0"/>
          <w:numId w:val="4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>Po skutecznym usunięciu wad zostanie spisany protokół na w/w okoliczność podpisany przez Zamawiającego i Wykonawcę.</w:t>
      </w:r>
    </w:p>
    <w:p w14:paraId="2A128B9A" w14:textId="77777777" w:rsidR="00021720" w:rsidRPr="00442D84" w:rsidRDefault="00AC6FB3" w:rsidP="00931369">
      <w:pPr>
        <w:pStyle w:val="Standard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color w:val="000000"/>
          <w:sz w:val="22"/>
          <w:szCs w:val="22"/>
        </w:rPr>
        <w:t xml:space="preserve">Zamawiający dokona przeglądu gwarancyjnego (polegającego na ocenie robót związanych </w:t>
      </w:r>
      <w:r w:rsidR="00C328BE">
        <w:rPr>
          <w:rFonts w:ascii="Arial" w:hAnsi="Arial" w:cs="Arial"/>
          <w:color w:val="000000"/>
          <w:sz w:val="22"/>
          <w:szCs w:val="22"/>
        </w:rPr>
        <w:br/>
      </w:r>
      <w:r w:rsidRPr="00442D84">
        <w:rPr>
          <w:rFonts w:ascii="Arial" w:hAnsi="Arial" w:cs="Arial"/>
          <w:color w:val="000000"/>
          <w:sz w:val="22"/>
          <w:szCs w:val="22"/>
        </w:rPr>
        <w:t>z usunięciem wad zaistniałych i stwierdzonych w okresie gwarancji) przedmiotu umowy przed upływem okresu gwarancji.</w:t>
      </w:r>
    </w:p>
    <w:p w14:paraId="24824ED1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3616606C" w14:textId="3BC8B977" w:rsidR="00021720" w:rsidRPr="00442D84" w:rsidRDefault="001E4AE9" w:rsidP="00C328BE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14:paraId="137DE76E" w14:textId="77777777" w:rsidR="00021720" w:rsidRPr="00442D84" w:rsidRDefault="00AC6FB3" w:rsidP="00E96B3D">
      <w:pPr>
        <w:pStyle w:val="Standard"/>
        <w:numPr>
          <w:ilvl w:val="0"/>
          <w:numId w:val="37"/>
        </w:numPr>
        <w:tabs>
          <w:tab w:val="left" w:pos="450"/>
        </w:tabs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 xml:space="preserve">Wykonawca usuwając odpady (m.in.: materiały z rozbiórki, nadmiar ziemi) powstałe podczas prowadzenia robót zobowiązany jest postępować zgodnie z ustawą z dnia 14 grudnia 2012 r. </w:t>
      </w:r>
      <w:r w:rsidR="00C328BE">
        <w:rPr>
          <w:rFonts w:ascii="Arial" w:hAnsi="Arial" w:cs="Arial"/>
          <w:sz w:val="22"/>
          <w:szCs w:val="22"/>
        </w:rPr>
        <w:br/>
      </w:r>
      <w:r w:rsidRPr="00442D84">
        <w:rPr>
          <w:rFonts w:ascii="Arial" w:hAnsi="Arial" w:cs="Arial"/>
          <w:sz w:val="22"/>
          <w:szCs w:val="22"/>
        </w:rPr>
        <w:t>o odpadach (Dz. U. z 2016 poz. 1987 z późn. zm.), tj. we właściwy sposób je gromadzić, transportować, zagospodarowywać we własnym zakresie i na własny koszt i/lub przekazywać innym uprawnionym podmiotom.</w:t>
      </w:r>
    </w:p>
    <w:p w14:paraId="6024126B" w14:textId="77777777" w:rsidR="00021720" w:rsidRPr="00442D84" w:rsidRDefault="00AC6FB3" w:rsidP="00C328BE">
      <w:pPr>
        <w:pStyle w:val="Textbody"/>
        <w:numPr>
          <w:ilvl w:val="0"/>
          <w:numId w:val="14"/>
        </w:numPr>
        <w:suppressAutoHyphens w:val="0"/>
        <w:spacing w:line="276" w:lineRule="auto"/>
        <w:ind w:left="426" w:hanging="426"/>
        <w:rPr>
          <w:rFonts w:cs="Arial"/>
          <w:szCs w:val="22"/>
        </w:rPr>
      </w:pPr>
      <w:r w:rsidRPr="00442D84">
        <w:rPr>
          <w:rFonts w:cs="Arial"/>
          <w:szCs w:val="22"/>
        </w:rPr>
        <w:t>Wykonawca zobowiązuje się usuwać wytworzone odpady na bieżąco z miejsc ich powstawania.</w:t>
      </w:r>
    </w:p>
    <w:p w14:paraId="62E37A32" w14:textId="77777777" w:rsidR="00021720" w:rsidRPr="00442D84" w:rsidRDefault="00AC6FB3" w:rsidP="00C328BE">
      <w:pPr>
        <w:pStyle w:val="Textbody"/>
        <w:numPr>
          <w:ilvl w:val="0"/>
          <w:numId w:val="14"/>
        </w:numPr>
        <w:suppressAutoHyphens w:val="0"/>
        <w:spacing w:line="276" w:lineRule="auto"/>
        <w:ind w:left="426" w:hanging="426"/>
        <w:rPr>
          <w:rFonts w:cs="Arial"/>
          <w:szCs w:val="22"/>
        </w:rPr>
      </w:pPr>
      <w:r w:rsidRPr="00442D84">
        <w:rPr>
          <w:rFonts w:cs="Arial"/>
          <w:szCs w:val="22"/>
        </w:rPr>
        <w:t>Odpowiedzialność z tytułu ewentualnych szkód powstałych w trakcie realizacji obowiązków związanych z usuwaniem wytworzonych odpadów ponosi Wykonawca.</w:t>
      </w:r>
    </w:p>
    <w:p w14:paraId="14F3BA18" w14:textId="77777777" w:rsidR="00021720" w:rsidRPr="00442D84" w:rsidRDefault="00021720" w:rsidP="00442D84">
      <w:pPr>
        <w:pStyle w:val="Textbody"/>
        <w:suppressAutoHyphens w:val="0"/>
        <w:spacing w:line="276" w:lineRule="auto"/>
        <w:ind w:left="357"/>
        <w:rPr>
          <w:rFonts w:cs="Arial"/>
          <w:szCs w:val="22"/>
        </w:rPr>
      </w:pPr>
    </w:p>
    <w:p w14:paraId="6536EFA7" w14:textId="2C62EC72" w:rsidR="00021720" w:rsidRPr="00442D84" w:rsidRDefault="001E4AE9" w:rsidP="00C328BE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14:paraId="0794B7B5" w14:textId="77777777" w:rsidR="00021720" w:rsidRPr="00442D84" w:rsidRDefault="00AC6FB3" w:rsidP="00931369">
      <w:pPr>
        <w:pStyle w:val="Standard"/>
        <w:numPr>
          <w:ilvl w:val="0"/>
          <w:numId w:val="38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oświadcza, iż prace objęte przedmiotem umowy zostaną wykonane siłami własnymi.</w:t>
      </w:r>
    </w:p>
    <w:p w14:paraId="6F584CA7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Zamawiający nie dopuszcza realizacji robót w systemie podwykonawstwa.</w:t>
      </w:r>
    </w:p>
    <w:p w14:paraId="2981A1D3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nie może dokonać cesji wierzytelności wynikających z niniejszej umowy.</w:t>
      </w:r>
    </w:p>
    <w:p w14:paraId="6D29D891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zobowiązuje się do wykonania przedmiotu umowy zgodnie z zasadami rzetelnej wiedzy technicznej, sztuki budowlanej i przepisami prawa budowlanego, przy pomocy osób posiadających odpowiednie kwalifikacje, przeszkolonych w zakresie przepisów BHP, przepisów przeciwpożarowych oraz wyposażonych w odpowiedni sprzęt, narzędzia i odzież.</w:t>
      </w:r>
    </w:p>
    <w:p w14:paraId="7966265D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przejmuje odpowiedzialność za ewentualne szkody i następstwa nieszczęśliwych wypadków dotyczących pracowników i osób trzecich przebywających w rejonie prowadzenia robót oraz za szkody wynikające ze zniszczenia i z innych zdarzeń w odniesieniu do robót, obiektów, materiałów, sprzętu i innego mienia, będące skutkiem realizacji przedmiotu umowy.</w:t>
      </w:r>
    </w:p>
    <w:p w14:paraId="5EDAA902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lastRenderedPageBreak/>
        <w:t>Wykonawca jest zobowiązany wykonywać roboty zgodnie z Rozporządzeniem Ministra Infrastruktury z dnia 6 lutego 2003 r. w sprawie bezpieczeństwa i higieny pracy podczas wykonywania robót budowlanych (Dz. U. nr 47, poz. 401).</w:t>
      </w:r>
    </w:p>
    <w:p w14:paraId="059288DF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Wyroby budowlane muszą posiadać wymagane prawem  dokumenty dopuszczające do obrotu lub udostępniania na rynku krajowym.</w:t>
      </w:r>
    </w:p>
    <w:p w14:paraId="61999000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odpowiada za zawinione przez siebie uszkodzenia elementów uzbrojenia podziemnego i naziemnego oraz ponosi koszty jego naprawy.</w:t>
      </w:r>
    </w:p>
    <w:p w14:paraId="5B364AA8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pacing w:val="-2"/>
          <w:sz w:val="22"/>
          <w:szCs w:val="22"/>
        </w:rPr>
        <w:t>Wykonawca zabezpiecza we własnym zakresie warunki socjalne oraz inne przewidziane prawem warunki i świadczenia dla podległych mu pracowników – z tego tytułu Wykonawca</w:t>
      </w:r>
      <w:r w:rsidRPr="00442D84">
        <w:rPr>
          <w:rFonts w:ascii="Arial" w:hAnsi="Arial" w:cs="Arial"/>
          <w:sz w:val="22"/>
          <w:szCs w:val="22"/>
        </w:rPr>
        <w:t xml:space="preserve"> nie będzie wysuwał żadnych roszczeń wobec Zamawiającego.</w:t>
      </w:r>
    </w:p>
    <w:p w14:paraId="4CDAF622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we własnym zakresie i na własny koszt zapewni wszelkie media niezbędne do prowadzenia robót.</w:t>
      </w:r>
    </w:p>
    <w:p w14:paraId="07214DCC" w14:textId="77777777" w:rsidR="00021720" w:rsidRPr="00442D84" w:rsidRDefault="00AC6FB3" w:rsidP="00C328BE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w/w zamówienia w ramach wyna</w:t>
      </w:r>
      <w:r w:rsidR="00EF4104">
        <w:rPr>
          <w:rFonts w:ascii="Arial" w:hAnsi="Arial" w:cs="Arial"/>
          <w:sz w:val="22"/>
          <w:szCs w:val="22"/>
        </w:rPr>
        <w:t>grodzenia, określonego w § 4</w:t>
      </w:r>
      <w:r w:rsidRPr="00442D84">
        <w:rPr>
          <w:rFonts w:ascii="Arial" w:hAnsi="Arial" w:cs="Arial"/>
          <w:sz w:val="22"/>
          <w:szCs w:val="22"/>
        </w:rPr>
        <w:t>, zobowiązuje się wykonać całość prac, czynności i wymagań dotyczących przedmiotu zamówienia określonych w niniejszej umowie.</w:t>
      </w:r>
    </w:p>
    <w:p w14:paraId="23B23D9D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7F273D9" w14:textId="57D14267" w:rsidR="00021720" w:rsidRPr="00442D84" w:rsidRDefault="001E4AE9" w:rsidP="00C328BE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14:paraId="7B530E11" w14:textId="77777777" w:rsidR="00021720" w:rsidRPr="00442D84" w:rsidRDefault="00AC6FB3" w:rsidP="00931369">
      <w:pPr>
        <w:pStyle w:val="Standard"/>
        <w:numPr>
          <w:ilvl w:val="0"/>
          <w:numId w:val="3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</w:t>
      </w:r>
      <w:r w:rsidR="00724480">
        <w:rPr>
          <w:rFonts w:ascii="Arial" w:hAnsi="Arial" w:cs="Arial"/>
          <w:sz w:val="22"/>
          <w:szCs w:val="22"/>
        </w:rPr>
        <w:t>ca zobowiązany jest do</w:t>
      </w:r>
      <w:r w:rsidRPr="00442D84">
        <w:rPr>
          <w:rFonts w:ascii="Arial" w:hAnsi="Arial" w:cs="Arial"/>
          <w:sz w:val="22"/>
          <w:szCs w:val="22"/>
        </w:rPr>
        <w:t xml:space="preserve"> zgłoszenia Zamawiającemu zakończenia robót i gotowości do odbioru końcowego.</w:t>
      </w:r>
    </w:p>
    <w:p w14:paraId="3C4F91E5" w14:textId="77777777" w:rsidR="00021720" w:rsidRPr="00442D84" w:rsidRDefault="00AC6FB3" w:rsidP="00C328BE">
      <w:pPr>
        <w:pStyle w:val="Standard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Zamawiający dokona protokolarnego odbioru końcowego przedmiotu umowy w ciąg</w:t>
      </w:r>
      <w:r w:rsidR="005408DD">
        <w:rPr>
          <w:rFonts w:ascii="Arial" w:hAnsi="Arial" w:cs="Arial"/>
          <w:sz w:val="22"/>
          <w:szCs w:val="22"/>
        </w:rPr>
        <w:t xml:space="preserve">u 7 dni od otrzymania </w:t>
      </w:r>
      <w:r w:rsidRPr="00442D84">
        <w:rPr>
          <w:rFonts w:ascii="Arial" w:hAnsi="Arial" w:cs="Arial"/>
          <w:sz w:val="22"/>
          <w:szCs w:val="22"/>
        </w:rPr>
        <w:t>zgłoszenia przez Wykonawcę zakończenia robót.</w:t>
      </w:r>
    </w:p>
    <w:p w14:paraId="539CD170" w14:textId="77777777" w:rsidR="00021720" w:rsidRPr="00442D84" w:rsidRDefault="00021720" w:rsidP="00442D84">
      <w:pPr>
        <w:pStyle w:val="Standard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21B87F5" w14:textId="57D51A27" w:rsidR="00021720" w:rsidRPr="00442D84" w:rsidRDefault="001E4AE9" w:rsidP="00C328BE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14:paraId="353BACC7" w14:textId="77777777" w:rsidR="00021720" w:rsidRPr="00442D84" w:rsidRDefault="00AC6FB3" w:rsidP="00931369">
      <w:pPr>
        <w:pStyle w:val="Standard"/>
        <w:numPr>
          <w:ilvl w:val="0"/>
          <w:numId w:val="4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Strony postanawiają, że obowiązującą formą odszkodowania są kary umowne.</w:t>
      </w:r>
    </w:p>
    <w:p w14:paraId="4D6021EA" w14:textId="77777777" w:rsidR="00021720" w:rsidRPr="00442D84" w:rsidRDefault="00AC6FB3" w:rsidP="00931369">
      <w:pPr>
        <w:pStyle w:val="Standard"/>
        <w:numPr>
          <w:ilvl w:val="0"/>
          <w:numId w:val="4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Zamawiający obciąży Wykonawcę karami umownymi za:</w:t>
      </w:r>
    </w:p>
    <w:p w14:paraId="7C01DCC1" w14:textId="77777777" w:rsidR="00021720" w:rsidRPr="00442D84" w:rsidRDefault="00AC6FB3" w:rsidP="00931369">
      <w:pPr>
        <w:pStyle w:val="Standard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nieterminowe wykonanie przedmiotu umowy w wysokości 0,5% wynagrodzenia łącznego</w:t>
      </w:r>
      <w:r w:rsidR="005408DD">
        <w:rPr>
          <w:rFonts w:ascii="Arial" w:hAnsi="Arial" w:cs="Arial"/>
          <w:sz w:val="22"/>
          <w:szCs w:val="22"/>
        </w:rPr>
        <w:t xml:space="preserve"> netto, określonego w § 4</w:t>
      </w:r>
      <w:r w:rsidRPr="00442D84">
        <w:rPr>
          <w:rFonts w:ascii="Arial" w:hAnsi="Arial" w:cs="Arial"/>
          <w:sz w:val="22"/>
          <w:szCs w:val="22"/>
        </w:rPr>
        <w:t>, za każdy dzień opóźnienia;</w:t>
      </w:r>
    </w:p>
    <w:p w14:paraId="6E7ED4A4" w14:textId="77777777" w:rsidR="00021720" w:rsidRPr="00442D84" w:rsidRDefault="00AC6FB3" w:rsidP="00931369">
      <w:pPr>
        <w:pStyle w:val="Standard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 xml:space="preserve">nieterminowe usunięcie wad stwierdzonych przy odbiorze lub w okresie gwarancji </w:t>
      </w:r>
      <w:r w:rsidRPr="00442D84">
        <w:rPr>
          <w:rFonts w:ascii="Arial" w:hAnsi="Arial" w:cs="Arial"/>
          <w:sz w:val="22"/>
          <w:szCs w:val="22"/>
        </w:rPr>
        <w:br/>
        <w:t>i rękojmi – w wysokości 0,5% wynagrodzenia łącznego</w:t>
      </w:r>
      <w:r w:rsidR="005408DD">
        <w:rPr>
          <w:rFonts w:ascii="Arial" w:hAnsi="Arial" w:cs="Arial"/>
          <w:sz w:val="22"/>
          <w:szCs w:val="22"/>
        </w:rPr>
        <w:t xml:space="preserve"> netto, określonego w § 4</w:t>
      </w:r>
      <w:r w:rsidRPr="00442D84">
        <w:rPr>
          <w:rFonts w:ascii="Arial" w:hAnsi="Arial" w:cs="Arial"/>
          <w:sz w:val="22"/>
          <w:szCs w:val="22"/>
        </w:rPr>
        <w:t>, za każdy dzień opóźnienia, liczonego od dnia wyznaczonego na usunięcie wad;</w:t>
      </w:r>
    </w:p>
    <w:p w14:paraId="12B09396" w14:textId="77777777" w:rsidR="00021720" w:rsidRPr="00442D84" w:rsidRDefault="00AC6FB3" w:rsidP="00931369">
      <w:pPr>
        <w:pStyle w:val="Standard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odstąpienie od umowy z przyczyn leżących po stronie Wykonawcy w wysokości 20%</w:t>
      </w:r>
      <w:r w:rsidRPr="00442D84">
        <w:rPr>
          <w:rFonts w:ascii="Arial" w:hAnsi="Arial" w:cs="Arial"/>
          <w:b/>
          <w:sz w:val="22"/>
          <w:szCs w:val="22"/>
        </w:rPr>
        <w:t xml:space="preserve"> </w:t>
      </w:r>
      <w:r w:rsidRPr="00442D84">
        <w:rPr>
          <w:rFonts w:ascii="Arial" w:hAnsi="Arial" w:cs="Arial"/>
          <w:sz w:val="22"/>
          <w:szCs w:val="22"/>
        </w:rPr>
        <w:t>wynagrodzenia łącznego</w:t>
      </w:r>
      <w:r w:rsidR="005408DD">
        <w:rPr>
          <w:rFonts w:ascii="Arial" w:hAnsi="Arial" w:cs="Arial"/>
          <w:sz w:val="22"/>
          <w:szCs w:val="22"/>
        </w:rPr>
        <w:t xml:space="preserve"> netto, określonego w § 4</w:t>
      </w:r>
      <w:r w:rsidRPr="00442D84">
        <w:rPr>
          <w:rFonts w:ascii="Arial" w:hAnsi="Arial" w:cs="Arial"/>
          <w:sz w:val="22"/>
          <w:szCs w:val="22"/>
        </w:rPr>
        <w:t>.</w:t>
      </w:r>
    </w:p>
    <w:p w14:paraId="1B1AACA6" w14:textId="77777777" w:rsidR="00021720" w:rsidRDefault="00AC6FB3" w:rsidP="00931369">
      <w:pPr>
        <w:pStyle w:val="Standard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obciąży Zamawiającego karą umowną za odstąpienie od umowy z przyczyn leżących po stronie Zamawiającego w wysokości 10% wynagrodzenia łącznego</w:t>
      </w:r>
      <w:r w:rsidR="005408DD">
        <w:rPr>
          <w:rFonts w:ascii="Arial" w:hAnsi="Arial" w:cs="Arial"/>
          <w:sz w:val="22"/>
          <w:szCs w:val="22"/>
        </w:rPr>
        <w:t xml:space="preserve"> netto, określonego w § 4</w:t>
      </w:r>
      <w:r w:rsidRPr="00442D84">
        <w:rPr>
          <w:rFonts w:ascii="Arial" w:hAnsi="Arial" w:cs="Arial"/>
          <w:sz w:val="22"/>
          <w:szCs w:val="22"/>
        </w:rPr>
        <w:t>,</w:t>
      </w:r>
      <w:r w:rsidRPr="00442D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42D84">
        <w:rPr>
          <w:rFonts w:ascii="Arial" w:hAnsi="Arial" w:cs="Arial"/>
          <w:sz w:val="22"/>
          <w:szCs w:val="22"/>
        </w:rPr>
        <w:t>z wyłączeniem okoliczno</w:t>
      </w:r>
      <w:r w:rsidR="005408DD">
        <w:rPr>
          <w:rFonts w:ascii="Arial" w:hAnsi="Arial" w:cs="Arial"/>
          <w:sz w:val="22"/>
          <w:szCs w:val="22"/>
        </w:rPr>
        <w:t>ści, o których mowa w ust. 5 i 9</w:t>
      </w:r>
      <w:r w:rsidRPr="00442D84">
        <w:rPr>
          <w:rFonts w:ascii="Arial" w:hAnsi="Arial" w:cs="Arial"/>
          <w:sz w:val="22"/>
          <w:szCs w:val="22"/>
        </w:rPr>
        <w:t xml:space="preserve"> pkt a).</w:t>
      </w:r>
    </w:p>
    <w:p w14:paraId="695E16E5" w14:textId="77777777" w:rsidR="00021720" w:rsidRDefault="00AC6FB3" w:rsidP="00931369">
      <w:pPr>
        <w:pStyle w:val="Standard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328BE">
        <w:rPr>
          <w:rFonts w:ascii="Arial" w:hAnsi="Arial" w:cs="Arial"/>
          <w:sz w:val="22"/>
          <w:szCs w:val="22"/>
        </w:rPr>
        <w:t>Strony zastrzegają sobie prawo do dochodzenia na zasadach ogólnych odszkodowania do wysokości poniesionej szkody, niezależnie od kar umownych.</w:t>
      </w:r>
    </w:p>
    <w:p w14:paraId="59A1510A" w14:textId="77777777" w:rsidR="00021720" w:rsidRDefault="00AC6FB3" w:rsidP="00931369">
      <w:pPr>
        <w:pStyle w:val="Standard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328BE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</w:t>
      </w:r>
      <w:r w:rsidR="005408DD">
        <w:rPr>
          <w:rFonts w:ascii="Arial" w:hAnsi="Arial" w:cs="Arial"/>
          <w:sz w:val="22"/>
          <w:szCs w:val="22"/>
        </w:rPr>
        <w:br/>
      </w:r>
      <w:r w:rsidRPr="00C328BE">
        <w:rPr>
          <w:rFonts w:ascii="Arial" w:hAnsi="Arial" w:cs="Arial"/>
          <w:sz w:val="22"/>
          <w:szCs w:val="22"/>
        </w:rPr>
        <w:t>w interesie Zamawiającego, czego nie można było przewidzieć w chwili zawarcia umowy, Zamawiający może odstąpić od umowy w terminie 30 dni od powzięcia wiadomości o tych okolicznościach.</w:t>
      </w:r>
    </w:p>
    <w:p w14:paraId="1CAEE485" w14:textId="77777777" w:rsidR="00C328BE" w:rsidRDefault="00AC6FB3" w:rsidP="00931369">
      <w:pPr>
        <w:pStyle w:val="Standard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328BE">
        <w:rPr>
          <w:rFonts w:ascii="Arial" w:hAnsi="Arial" w:cs="Arial"/>
          <w:sz w:val="22"/>
          <w:szCs w:val="22"/>
        </w:rPr>
        <w:t>W przypadku, o którym mowa w ust. 5, Wykonawca może żądać wyłącznie wynagrodzenia należnego z tytułu wykonania części umowy.</w:t>
      </w:r>
    </w:p>
    <w:p w14:paraId="7C818DC4" w14:textId="77777777" w:rsidR="00021720" w:rsidRDefault="00AC6FB3" w:rsidP="00931369">
      <w:pPr>
        <w:pStyle w:val="Standard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328BE">
        <w:rPr>
          <w:rFonts w:ascii="Arial" w:hAnsi="Arial" w:cs="Arial"/>
          <w:sz w:val="22"/>
          <w:szCs w:val="22"/>
        </w:rPr>
        <w:t>Zamawiający ma prawo potrącić z należnego Wykonawcy wynagrodzenia naliczone kary umowne.</w:t>
      </w:r>
    </w:p>
    <w:p w14:paraId="11289509" w14:textId="77777777" w:rsidR="00021720" w:rsidRDefault="00AC6FB3" w:rsidP="00931369">
      <w:pPr>
        <w:pStyle w:val="Standard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328BE">
        <w:rPr>
          <w:rFonts w:ascii="Arial" w:hAnsi="Arial" w:cs="Arial"/>
          <w:sz w:val="22"/>
          <w:szCs w:val="22"/>
        </w:rPr>
        <w:t>Stronom przysługuje prawo do odstąpienia od umowy w całości lub w części niewykonanej.</w:t>
      </w:r>
    </w:p>
    <w:p w14:paraId="5CEA456C" w14:textId="77777777" w:rsidR="00021720" w:rsidRPr="00C328BE" w:rsidRDefault="00AC6FB3" w:rsidP="00931369">
      <w:pPr>
        <w:pStyle w:val="Standard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328BE">
        <w:rPr>
          <w:rFonts w:ascii="Arial" w:hAnsi="Arial" w:cs="Arial"/>
          <w:sz w:val="22"/>
          <w:szCs w:val="22"/>
        </w:rPr>
        <w:t xml:space="preserve">Zamawiający może odstąpić od umowy z przyczyn leżących po stronie Wykonawcy </w:t>
      </w:r>
      <w:r w:rsidR="00C328BE">
        <w:rPr>
          <w:rFonts w:ascii="Arial" w:hAnsi="Arial" w:cs="Arial"/>
          <w:sz w:val="22"/>
          <w:szCs w:val="22"/>
        </w:rPr>
        <w:br/>
      </w:r>
      <w:r w:rsidRPr="00C328BE">
        <w:rPr>
          <w:rFonts w:ascii="Arial" w:hAnsi="Arial" w:cs="Arial"/>
          <w:sz w:val="22"/>
          <w:szCs w:val="22"/>
        </w:rPr>
        <w:t>w następujących przypadkach:</w:t>
      </w:r>
    </w:p>
    <w:p w14:paraId="22762132" w14:textId="77777777" w:rsidR="00021720" w:rsidRPr="00442D84" w:rsidRDefault="00AC6FB3" w:rsidP="00931369">
      <w:pPr>
        <w:pStyle w:val="Standard"/>
        <w:numPr>
          <w:ilvl w:val="0"/>
          <w:numId w:val="49"/>
        </w:numPr>
        <w:tabs>
          <w:tab w:val="left" w:pos="2268"/>
          <w:tab w:val="left" w:pos="2934"/>
        </w:tabs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nie rozpoczął lub przerwał roboty lub bez uzasadnionych przyczyn nie przystąpił do ich realizacji w ciągu 7 dni, od pisemnego wezwania Wykonawcy,</w:t>
      </w:r>
    </w:p>
    <w:p w14:paraId="28E4304A" w14:textId="77777777" w:rsidR="00021720" w:rsidRPr="00442D84" w:rsidRDefault="00AC6FB3" w:rsidP="00931369">
      <w:pPr>
        <w:pStyle w:val="Standard"/>
        <w:numPr>
          <w:ilvl w:val="0"/>
          <w:numId w:val="49"/>
        </w:numPr>
        <w:tabs>
          <w:tab w:val="left" w:pos="2268"/>
          <w:tab w:val="left" w:pos="2934"/>
        </w:tabs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lastRenderedPageBreak/>
        <w:t>Wykonawca wykonuje roboty niezgodnie z umową lub obowiązującymi przepisami i nie reaguje na pisemne wezwania Zamawiającego do dostosowania sposobu wykonywania robót do warunków umowy i przepisów prawa w ciągu 7 dni od pisemnego wezwania Wykonawcy,</w:t>
      </w:r>
    </w:p>
    <w:p w14:paraId="551D5867" w14:textId="77777777" w:rsidR="00021720" w:rsidRPr="00442D84" w:rsidRDefault="00AC6FB3" w:rsidP="00931369">
      <w:pPr>
        <w:pStyle w:val="Standard"/>
        <w:numPr>
          <w:ilvl w:val="0"/>
          <w:numId w:val="49"/>
        </w:numPr>
        <w:tabs>
          <w:tab w:val="left" w:pos="2509"/>
        </w:tabs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 terminie 30 dni od zaistnienia okoliczności, o których mowa w niniejszym punkcie.</w:t>
      </w:r>
    </w:p>
    <w:p w14:paraId="61D5593B" w14:textId="77777777" w:rsidR="00021720" w:rsidRPr="00442D84" w:rsidRDefault="00AC6FB3" w:rsidP="00931369">
      <w:pPr>
        <w:pStyle w:val="Standard"/>
        <w:numPr>
          <w:ilvl w:val="0"/>
          <w:numId w:val="50"/>
        </w:numPr>
        <w:tabs>
          <w:tab w:val="left" w:pos="180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może odstąpić od umowy w przypadku, gdy Zamawiający nie wykonuje obowiązków wynikających z przepisów prawa lub umowy. Odstąpienie od umowy może nastąpić nie wcześniej niż po 30 dniach od pisemnego wezwania do usunięcia zaniechań.</w:t>
      </w:r>
    </w:p>
    <w:p w14:paraId="50CD2943" w14:textId="77777777" w:rsidR="00021720" w:rsidRPr="00442D84" w:rsidRDefault="00AC6FB3" w:rsidP="00931369">
      <w:pPr>
        <w:pStyle w:val="Standard"/>
        <w:numPr>
          <w:ilvl w:val="0"/>
          <w:numId w:val="5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Odstąpienie od umowy musi mieć formę pisemną pod rygorem nieważności. Za datę pisemnego zawiadomienia stron przyjmuje się datę doręczenia pisma osobiście stronie lub doręczenie listem poleconym. W przypadku nieodebrania korespondencji za datę doręczenia listu poleconego przyjmuje się datę jego nadania.</w:t>
      </w:r>
    </w:p>
    <w:p w14:paraId="69B4E0B4" w14:textId="77777777" w:rsidR="00021720" w:rsidRPr="00442D84" w:rsidRDefault="00AC6FB3" w:rsidP="00931369">
      <w:pPr>
        <w:pStyle w:val="Standard"/>
        <w:numPr>
          <w:ilvl w:val="0"/>
          <w:numId w:val="5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 przypadku odstąpienia przez stronę od umowy w części niewykonanej, rozliczenie stron za roboty wykonane do dnia odstąpienia nastąpi zgodnie z postanowieniami  niniejszej umowy.</w:t>
      </w:r>
    </w:p>
    <w:p w14:paraId="5B1D52C6" w14:textId="77777777" w:rsidR="00021720" w:rsidRPr="00442D84" w:rsidRDefault="00AC6FB3" w:rsidP="00931369">
      <w:pPr>
        <w:pStyle w:val="Standard"/>
        <w:numPr>
          <w:ilvl w:val="0"/>
          <w:numId w:val="5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 przypadku realizacji u</w:t>
      </w:r>
      <w:r w:rsidR="005408DD">
        <w:rPr>
          <w:rFonts w:ascii="Arial" w:hAnsi="Arial" w:cs="Arial"/>
          <w:sz w:val="22"/>
          <w:szCs w:val="22"/>
        </w:rPr>
        <w:t xml:space="preserve">prawnienia wynikającego z pkt. 9 ust. </w:t>
      </w:r>
      <w:r w:rsidRPr="00442D84">
        <w:rPr>
          <w:rFonts w:ascii="Arial" w:hAnsi="Arial" w:cs="Arial"/>
          <w:sz w:val="22"/>
          <w:szCs w:val="22"/>
        </w:rPr>
        <w:t>a), strony dokonają rozliczenia za przedmiot umowy dotychczas wykonany, o ile Zamawiający dokona jego odbioru.</w:t>
      </w:r>
    </w:p>
    <w:p w14:paraId="0EFD59AA" w14:textId="77777777" w:rsidR="00021720" w:rsidRPr="00442D84" w:rsidRDefault="00AC6FB3" w:rsidP="00931369">
      <w:pPr>
        <w:pStyle w:val="Standard"/>
        <w:numPr>
          <w:ilvl w:val="0"/>
          <w:numId w:val="5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Niezależnie od kar umownych, określonych w ust. 2, Zamawiający będzie miał prawo do odszkodowania z tytułu niewykonania lub nienależytego wykonania umowy przez Wykonawcę na zasadach ogólnych określonych w kodeksie cywilnym.</w:t>
      </w:r>
    </w:p>
    <w:p w14:paraId="2865792B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7E6391E" w14:textId="278A2FDD" w:rsidR="00021720" w:rsidRPr="00442D84" w:rsidRDefault="001E4AE9" w:rsidP="00C328BE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14:paraId="362A0D37" w14:textId="71A46AD8" w:rsidR="00021720" w:rsidRPr="00442D84" w:rsidRDefault="00AC6FB3" w:rsidP="00931369">
      <w:pPr>
        <w:pStyle w:val="Standard"/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Nadzór nad realizacją robót oraz realizacją niniejszej umowy z ramienia Zamawiającego sprawować będzie:</w:t>
      </w:r>
      <w:r w:rsidRPr="00442D84">
        <w:rPr>
          <w:rFonts w:ascii="Arial" w:hAnsi="Arial" w:cs="Arial"/>
          <w:b/>
          <w:sz w:val="22"/>
          <w:szCs w:val="22"/>
        </w:rPr>
        <w:t xml:space="preserve"> </w:t>
      </w:r>
      <w:r w:rsidR="00050144" w:rsidRPr="00395A60">
        <w:rPr>
          <w:rFonts w:ascii="Arial" w:hAnsi="Arial" w:cs="Arial"/>
          <w:bCs/>
          <w:sz w:val="22"/>
          <w:szCs w:val="22"/>
        </w:rPr>
        <w:t>…………………………</w:t>
      </w:r>
      <w:r w:rsidR="00EF4104">
        <w:rPr>
          <w:rFonts w:ascii="Arial" w:hAnsi="Arial" w:cs="Arial"/>
          <w:sz w:val="22"/>
          <w:szCs w:val="22"/>
        </w:rPr>
        <w:t>.</w:t>
      </w:r>
    </w:p>
    <w:p w14:paraId="0649BE3E" w14:textId="10D34E4F" w:rsidR="00021720" w:rsidRPr="00395A60" w:rsidRDefault="00AC6FB3" w:rsidP="00EF4104">
      <w:pPr>
        <w:pStyle w:val="Standard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 xml:space="preserve">Z ramienia Wykonawcy roboty prowadzić będzie: </w:t>
      </w:r>
      <w:r w:rsidR="00050144" w:rsidRPr="00395A60">
        <w:rPr>
          <w:rFonts w:ascii="Arial" w:hAnsi="Arial" w:cs="Arial"/>
          <w:bCs/>
          <w:sz w:val="22"/>
          <w:szCs w:val="22"/>
        </w:rPr>
        <w:t>…………………</w:t>
      </w:r>
      <w:r w:rsidR="00EF4104" w:rsidRPr="00395A60">
        <w:rPr>
          <w:rFonts w:ascii="Arial" w:hAnsi="Arial" w:cs="Arial"/>
          <w:bCs/>
          <w:sz w:val="22"/>
          <w:szCs w:val="22"/>
        </w:rPr>
        <w:t>.</w:t>
      </w:r>
    </w:p>
    <w:p w14:paraId="5613FA08" w14:textId="77777777" w:rsidR="00021720" w:rsidRPr="00395A60" w:rsidRDefault="00021720" w:rsidP="00442D84">
      <w:pPr>
        <w:pStyle w:val="Tekstpodstawowy3"/>
        <w:spacing w:after="0" w:line="276" w:lineRule="auto"/>
        <w:rPr>
          <w:rFonts w:ascii="Arial" w:hAnsi="Arial" w:cs="Arial"/>
          <w:bCs/>
          <w:sz w:val="22"/>
          <w:szCs w:val="22"/>
        </w:rPr>
      </w:pPr>
    </w:p>
    <w:p w14:paraId="576BF6DF" w14:textId="6D6DABD0" w:rsidR="00021720" w:rsidRPr="00442D84" w:rsidRDefault="00AC6FB3" w:rsidP="00EF410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§ 1</w:t>
      </w:r>
      <w:r w:rsidR="001E4AE9">
        <w:rPr>
          <w:rFonts w:ascii="Arial" w:hAnsi="Arial" w:cs="Arial"/>
          <w:sz w:val="22"/>
          <w:szCs w:val="22"/>
        </w:rPr>
        <w:t>2</w:t>
      </w:r>
    </w:p>
    <w:p w14:paraId="63EAAD6A" w14:textId="77777777" w:rsidR="00021720" w:rsidRPr="00442D84" w:rsidRDefault="00AC6FB3" w:rsidP="00931369">
      <w:pPr>
        <w:pStyle w:val="Standard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 sprawach nieuregulowanych postanowieniami niniejszej umowy będą miały zastosowanie przepisy kodeksu cywilnego oraz ustawy prawo budowlane.</w:t>
      </w:r>
    </w:p>
    <w:p w14:paraId="3D0BA4A2" w14:textId="77777777" w:rsidR="00021720" w:rsidRPr="00442D84" w:rsidRDefault="00AC6FB3" w:rsidP="00442D84">
      <w:pPr>
        <w:pStyle w:val="Standard"/>
        <w:numPr>
          <w:ilvl w:val="0"/>
          <w:numId w:val="2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Wykonawca oświadcza, że znany jest mu fa</w:t>
      </w:r>
      <w:r w:rsidR="005408DD">
        <w:rPr>
          <w:rFonts w:ascii="Arial" w:hAnsi="Arial" w:cs="Arial"/>
          <w:sz w:val="22"/>
          <w:szCs w:val="22"/>
        </w:rPr>
        <w:t xml:space="preserve">kt, iż treść niniejszej umowy, </w:t>
      </w:r>
      <w:r w:rsidRPr="00442D84">
        <w:rPr>
          <w:rFonts w:ascii="Arial" w:hAnsi="Arial" w:cs="Arial"/>
          <w:sz w:val="22"/>
          <w:szCs w:val="22"/>
        </w:rPr>
        <w:t>a w szczególności dotyczące go dane identyfikujące, przedmiot umowy i wysokość wynagrodzenia, stanowią informację publiczną w rozumieniu ustawy z dnia 6 września 2001 r. o dostępie do informacji publicznej (Dz. U. z 2016 r. poz. 1764) oraz informację sektora publicznego w rozumieniu ustawy z dnia 25 lutego 2016 r. o ponownym wykorzystywaniu informacji sektora publicznego (Dz. U. z 2016 r. poz. 352), która podlega udostępnieniu w trybie przedmiotowej ustawy.</w:t>
      </w:r>
    </w:p>
    <w:p w14:paraId="02B7AEA0" w14:textId="77777777" w:rsidR="00021720" w:rsidRPr="00442D84" w:rsidRDefault="00AC6FB3" w:rsidP="00442D84">
      <w:pPr>
        <w:pStyle w:val="Standard"/>
        <w:numPr>
          <w:ilvl w:val="0"/>
          <w:numId w:val="2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5BB2E672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93F97B4" w14:textId="7F459AB5" w:rsidR="00021720" w:rsidRPr="00442D84" w:rsidRDefault="001E4AE9" w:rsidP="00EF410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</w:p>
    <w:p w14:paraId="17ABC1A4" w14:textId="77777777" w:rsidR="00021720" w:rsidRPr="00442D84" w:rsidRDefault="00AC6FB3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Spory mogące wyniknąć na tle wykonywania postanowień</w:t>
      </w:r>
      <w:r w:rsidR="005408DD">
        <w:rPr>
          <w:rFonts w:ascii="Arial" w:hAnsi="Arial" w:cs="Arial"/>
          <w:sz w:val="22"/>
          <w:szCs w:val="22"/>
        </w:rPr>
        <w:t xml:space="preserve"> niniejszej umowy rozstrzygnie S</w:t>
      </w:r>
      <w:r w:rsidRPr="00442D84">
        <w:rPr>
          <w:rFonts w:ascii="Arial" w:hAnsi="Arial" w:cs="Arial"/>
          <w:sz w:val="22"/>
          <w:szCs w:val="22"/>
        </w:rPr>
        <w:t>ąd powszechny właściwy dla siedziby Zamawiającego.</w:t>
      </w:r>
    </w:p>
    <w:p w14:paraId="33305DC3" w14:textId="77777777" w:rsidR="00EF4104" w:rsidRPr="00442D84" w:rsidRDefault="00EF4104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6189C99F" w14:textId="21806F4E" w:rsidR="00021720" w:rsidRPr="00442D84" w:rsidRDefault="001E4AE9" w:rsidP="00EF4104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14:paraId="7E08B30C" w14:textId="77777777" w:rsidR="00021720" w:rsidRPr="00442D84" w:rsidRDefault="00AC6FB3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2EC9CED8" w14:textId="77777777" w:rsidR="00021720" w:rsidRPr="00442D84" w:rsidRDefault="00021720" w:rsidP="00442D8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F10F523" w14:textId="77777777" w:rsidR="00021720" w:rsidRPr="00442D84" w:rsidRDefault="00AC6FB3" w:rsidP="00442D8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442D84">
        <w:rPr>
          <w:rFonts w:ascii="Arial" w:hAnsi="Arial" w:cs="Arial"/>
          <w:b/>
          <w:sz w:val="22"/>
          <w:szCs w:val="22"/>
        </w:rPr>
        <w:t>ZAMAWIAJĄCY:</w:t>
      </w:r>
      <w:r w:rsidRPr="00442D84">
        <w:rPr>
          <w:rFonts w:ascii="Arial" w:hAnsi="Arial" w:cs="Arial"/>
          <w:b/>
          <w:sz w:val="22"/>
          <w:szCs w:val="22"/>
        </w:rPr>
        <w:tab/>
      </w:r>
      <w:r w:rsidRPr="00442D84">
        <w:rPr>
          <w:rFonts w:ascii="Arial" w:hAnsi="Arial" w:cs="Arial"/>
          <w:b/>
          <w:sz w:val="22"/>
          <w:szCs w:val="22"/>
        </w:rPr>
        <w:tab/>
      </w:r>
      <w:r w:rsidRPr="00442D84">
        <w:rPr>
          <w:rFonts w:ascii="Arial" w:hAnsi="Arial" w:cs="Arial"/>
          <w:b/>
          <w:sz w:val="22"/>
          <w:szCs w:val="22"/>
        </w:rPr>
        <w:tab/>
      </w:r>
      <w:r w:rsidRPr="00442D84">
        <w:rPr>
          <w:rFonts w:ascii="Arial" w:hAnsi="Arial" w:cs="Arial"/>
          <w:b/>
          <w:sz w:val="22"/>
          <w:szCs w:val="22"/>
        </w:rPr>
        <w:tab/>
      </w:r>
      <w:r w:rsidRPr="00442D84">
        <w:rPr>
          <w:rFonts w:ascii="Arial" w:hAnsi="Arial" w:cs="Arial"/>
          <w:b/>
          <w:sz w:val="22"/>
          <w:szCs w:val="22"/>
        </w:rPr>
        <w:tab/>
      </w:r>
      <w:r w:rsidRPr="00442D84">
        <w:rPr>
          <w:rFonts w:ascii="Arial" w:hAnsi="Arial" w:cs="Arial"/>
          <w:b/>
          <w:sz w:val="22"/>
          <w:szCs w:val="22"/>
        </w:rPr>
        <w:tab/>
      </w:r>
      <w:r w:rsidRPr="00442D84">
        <w:rPr>
          <w:rFonts w:ascii="Arial" w:hAnsi="Arial" w:cs="Arial"/>
          <w:b/>
          <w:sz w:val="22"/>
          <w:szCs w:val="22"/>
        </w:rPr>
        <w:tab/>
      </w:r>
      <w:r w:rsidRPr="00442D84">
        <w:rPr>
          <w:rFonts w:ascii="Arial" w:hAnsi="Arial" w:cs="Arial"/>
          <w:b/>
          <w:sz w:val="22"/>
          <w:szCs w:val="22"/>
        </w:rPr>
        <w:tab/>
        <w:t xml:space="preserve">      WYKONAWCA:</w:t>
      </w:r>
    </w:p>
    <w:sectPr w:rsidR="00021720" w:rsidRPr="00442D84" w:rsidSect="00766A70">
      <w:footerReference w:type="default" r:id="rId7"/>
      <w:type w:val="continuous"/>
      <w:pgSz w:w="11906" w:h="16838"/>
      <w:pgMar w:top="993" w:right="1134" w:bottom="851" w:left="1134" w:header="708" w:footer="49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0A15" w14:textId="77777777" w:rsidR="00963A53" w:rsidRDefault="00963A53" w:rsidP="00021720">
      <w:r>
        <w:separator/>
      </w:r>
    </w:p>
  </w:endnote>
  <w:endnote w:type="continuationSeparator" w:id="0">
    <w:p w14:paraId="78B1BC4C" w14:textId="77777777" w:rsidR="00963A53" w:rsidRDefault="00963A53" w:rsidP="0002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87674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FB279EC" w14:textId="77777777" w:rsidR="00724480" w:rsidRPr="00724480" w:rsidRDefault="00724480">
        <w:pPr>
          <w:pStyle w:val="Stopka"/>
          <w:jc w:val="right"/>
          <w:rPr>
            <w:rFonts w:ascii="Arial" w:hAnsi="Arial" w:cs="Arial"/>
          </w:rPr>
        </w:pPr>
        <w:r w:rsidRPr="00724480">
          <w:rPr>
            <w:rFonts w:ascii="Arial" w:hAnsi="Arial" w:cs="Arial"/>
          </w:rPr>
          <w:fldChar w:fldCharType="begin"/>
        </w:r>
        <w:r w:rsidRPr="00724480">
          <w:rPr>
            <w:rFonts w:ascii="Arial" w:hAnsi="Arial" w:cs="Arial"/>
          </w:rPr>
          <w:instrText>PAGE   \* MERGEFORMAT</w:instrText>
        </w:r>
        <w:r w:rsidRPr="00724480">
          <w:rPr>
            <w:rFonts w:ascii="Arial" w:hAnsi="Arial" w:cs="Arial"/>
          </w:rPr>
          <w:fldChar w:fldCharType="separate"/>
        </w:r>
        <w:r w:rsidR="009125AD">
          <w:rPr>
            <w:rFonts w:ascii="Arial" w:hAnsi="Arial" w:cs="Arial"/>
            <w:noProof/>
          </w:rPr>
          <w:t>4</w:t>
        </w:r>
        <w:r w:rsidRPr="00724480">
          <w:rPr>
            <w:rFonts w:ascii="Arial" w:hAnsi="Arial" w:cs="Arial"/>
          </w:rPr>
          <w:fldChar w:fldCharType="end"/>
        </w:r>
      </w:p>
    </w:sdtContent>
  </w:sdt>
  <w:p w14:paraId="4CFC02EA" w14:textId="77777777" w:rsidR="00724480" w:rsidRDefault="00724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A32E" w14:textId="77777777" w:rsidR="00963A53" w:rsidRDefault="00963A53" w:rsidP="00021720">
      <w:r w:rsidRPr="00021720">
        <w:rPr>
          <w:color w:val="000000"/>
        </w:rPr>
        <w:separator/>
      </w:r>
    </w:p>
  </w:footnote>
  <w:footnote w:type="continuationSeparator" w:id="0">
    <w:p w14:paraId="740EE01F" w14:textId="77777777" w:rsidR="00963A53" w:rsidRDefault="00963A53" w:rsidP="0002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582"/>
    <w:multiLevelType w:val="multilevel"/>
    <w:tmpl w:val="A53466FE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D966317"/>
    <w:multiLevelType w:val="multilevel"/>
    <w:tmpl w:val="53CAC44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394C39"/>
    <w:multiLevelType w:val="multilevel"/>
    <w:tmpl w:val="C602B7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EAC0D64"/>
    <w:multiLevelType w:val="multilevel"/>
    <w:tmpl w:val="AAFC03AE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strike w:val="0"/>
        <w:dstrike w:val="0"/>
      </w:rPr>
    </w:lvl>
    <w:lvl w:ilvl="2">
      <w:start w:val="1"/>
      <w:numFmt w:val="decimal"/>
      <w:lvlText w:val="%1.%2.%3.2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F5F74F9"/>
    <w:multiLevelType w:val="hybridMultilevel"/>
    <w:tmpl w:val="92DC6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8AD"/>
    <w:multiLevelType w:val="multilevel"/>
    <w:tmpl w:val="EE0013D4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9C13D7E"/>
    <w:multiLevelType w:val="multilevel"/>
    <w:tmpl w:val="7AD0F59E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A9F7A30"/>
    <w:multiLevelType w:val="multilevel"/>
    <w:tmpl w:val="8E20D8AE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AA44DB5"/>
    <w:multiLevelType w:val="multilevel"/>
    <w:tmpl w:val="9C8651C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C648E9"/>
    <w:multiLevelType w:val="hybridMultilevel"/>
    <w:tmpl w:val="9B3E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55FF"/>
    <w:multiLevelType w:val="multilevel"/>
    <w:tmpl w:val="A70CE89A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3F07381"/>
    <w:multiLevelType w:val="hybridMultilevel"/>
    <w:tmpl w:val="DF72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07A6"/>
    <w:multiLevelType w:val="hybridMultilevel"/>
    <w:tmpl w:val="4D8A0BAC"/>
    <w:lvl w:ilvl="0" w:tplc="E83E29F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C64CA"/>
    <w:multiLevelType w:val="multilevel"/>
    <w:tmpl w:val="CFB27A5C"/>
    <w:styleLink w:val="WWNum24"/>
    <w:lvl w:ilvl="0">
      <w:start w:val="1"/>
      <w:numFmt w:val="decimal"/>
      <w:lvlText w:val="6.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95B221A"/>
    <w:multiLevelType w:val="multilevel"/>
    <w:tmpl w:val="0E227850"/>
    <w:styleLink w:val="WW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F402E49"/>
    <w:multiLevelType w:val="hybridMultilevel"/>
    <w:tmpl w:val="A8ECF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13055"/>
    <w:multiLevelType w:val="multilevel"/>
    <w:tmpl w:val="B0A8C0B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7A07777"/>
    <w:multiLevelType w:val="hybridMultilevel"/>
    <w:tmpl w:val="46AA34FE"/>
    <w:lvl w:ilvl="0" w:tplc="6F1E66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B6672"/>
    <w:multiLevelType w:val="hybridMultilevel"/>
    <w:tmpl w:val="F3803B2A"/>
    <w:lvl w:ilvl="0" w:tplc="29E6D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7C48"/>
    <w:multiLevelType w:val="multilevel"/>
    <w:tmpl w:val="42C60AA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E194EAD"/>
    <w:multiLevelType w:val="multilevel"/>
    <w:tmpl w:val="17BE42AC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E717FAF"/>
    <w:multiLevelType w:val="multilevel"/>
    <w:tmpl w:val="5C964866"/>
    <w:styleLink w:val="WWNum9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487001"/>
    <w:multiLevelType w:val="multilevel"/>
    <w:tmpl w:val="7064148E"/>
    <w:styleLink w:val="WWNum19"/>
    <w:lvl w:ilvl="0">
      <w:start w:val="1"/>
      <w:numFmt w:val="decimal"/>
      <w:lvlText w:val="6.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8E34D1E"/>
    <w:multiLevelType w:val="multilevel"/>
    <w:tmpl w:val="641847B8"/>
    <w:styleLink w:val="WWNum17"/>
    <w:lvl w:ilvl="0">
      <w:start w:val="1"/>
      <w:numFmt w:val="lowerLetter"/>
      <w:lvlText w:val="%1)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AEE1BF0"/>
    <w:multiLevelType w:val="hybridMultilevel"/>
    <w:tmpl w:val="DD00CAA6"/>
    <w:lvl w:ilvl="0" w:tplc="D5D260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775F8"/>
    <w:multiLevelType w:val="multilevel"/>
    <w:tmpl w:val="17CC6B52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EB62C4C"/>
    <w:multiLevelType w:val="multilevel"/>
    <w:tmpl w:val="50C865FA"/>
    <w:styleLink w:val="Styl1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F673365"/>
    <w:multiLevelType w:val="multilevel"/>
    <w:tmpl w:val="DAB8757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DF4915"/>
    <w:multiLevelType w:val="hybridMultilevel"/>
    <w:tmpl w:val="C9463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D5582"/>
    <w:multiLevelType w:val="multilevel"/>
    <w:tmpl w:val="50C865FA"/>
    <w:numStyleLink w:val="Styl1"/>
  </w:abstractNum>
  <w:abstractNum w:abstractNumId="30" w15:restartNumberingAfterBreak="0">
    <w:nsid w:val="624A0FBF"/>
    <w:multiLevelType w:val="multilevel"/>
    <w:tmpl w:val="808ACCB4"/>
    <w:styleLink w:val="WWNum18"/>
    <w:lvl w:ilvl="0">
      <w:start w:val="1"/>
      <w:numFmt w:val="decimal"/>
      <w:lvlText w:val="4.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3184D3E"/>
    <w:multiLevelType w:val="multilevel"/>
    <w:tmpl w:val="0F1AC6F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67D1451"/>
    <w:multiLevelType w:val="multilevel"/>
    <w:tmpl w:val="3F168C54"/>
    <w:styleLink w:val="WWNum13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8C220BD"/>
    <w:multiLevelType w:val="hybridMultilevel"/>
    <w:tmpl w:val="89502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6042BA"/>
    <w:multiLevelType w:val="hybridMultilevel"/>
    <w:tmpl w:val="7228D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1642"/>
    <w:multiLevelType w:val="multilevel"/>
    <w:tmpl w:val="5018FA9C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9920E1"/>
    <w:multiLevelType w:val="multilevel"/>
    <w:tmpl w:val="4536B69A"/>
    <w:styleLink w:val="WWNum11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CCE3B3C"/>
    <w:multiLevelType w:val="multilevel"/>
    <w:tmpl w:val="3D5C6EE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E445D08"/>
    <w:multiLevelType w:val="hybridMultilevel"/>
    <w:tmpl w:val="85687260"/>
    <w:lvl w:ilvl="0" w:tplc="4B8809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885"/>
    <w:multiLevelType w:val="multilevel"/>
    <w:tmpl w:val="6CAC729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795517519">
    <w:abstractNumId w:val="20"/>
  </w:num>
  <w:num w:numId="2" w16cid:durableId="911428196">
    <w:abstractNumId w:val="1"/>
  </w:num>
  <w:num w:numId="3" w16cid:durableId="435633870">
    <w:abstractNumId w:val="8"/>
  </w:num>
  <w:num w:numId="4" w16cid:durableId="2009676421">
    <w:abstractNumId w:val="25"/>
  </w:num>
  <w:num w:numId="5" w16cid:durableId="1535538070">
    <w:abstractNumId w:val="19"/>
  </w:num>
  <w:num w:numId="6" w16cid:durableId="1995601314">
    <w:abstractNumId w:val="37"/>
  </w:num>
  <w:num w:numId="7" w16cid:durableId="929120522">
    <w:abstractNumId w:val="10"/>
  </w:num>
  <w:num w:numId="8" w16cid:durableId="208345404">
    <w:abstractNumId w:val="3"/>
  </w:num>
  <w:num w:numId="9" w16cid:durableId="1990749822">
    <w:abstractNumId w:val="21"/>
  </w:num>
  <w:num w:numId="10" w16cid:durableId="1489906808">
    <w:abstractNumId w:val="35"/>
  </w:num>
  <w:num w:numId="11" w16cid:durableId="242296998">
    <w:abstractNumId w:val="36"/>
  </w:num>
  <w:num w:numId="12" w16cid:durableId="524368439">
    <w:abstractNumId w:val="31"/>
  </w:num>
  <w:num w:numId="13" w16cid:durableId="1757750017">
    <w:abstractNumId w:val="32"/>
  </w:num>
  <w:num w:numId="14" w16cid:durableId="1934245615">
    <w:abstractNumId w:val="39"/>
  </w:num>
  <w:num w:numId="15" w16cid:durableId="1719937204">
    <w:abstractNumId w:val="14"/>
  </w:num>
  <w:num w:numId="16" w16cid:durableId="1771510767">
    <w:abstractNumId w:val="2"/>
  </w:num>
  <w:num w:numId="17" w16cid:durableId="1628781911">
    <w:abstractNumId w:val="23"/>
  </w:num>
  <w:num w:numId="18" w16cid:durableId="1823691475">
    <w:abstractNumId w:val="30"/>
  </w:num>
  <w:num w:numId="19" w16cid:durableId="1408384228">
    <w:abstractNumId w:val="22"/>
  </w:num>
  <w:num w:numId="20" w16cid:durableId="1148088429">
    <w:abstractNumId w:val="0"/>
  </w:num>
  <w:num w:numId="21" w16cid:durableId="1492328845">
    <w:abstractNumId w:val="16"/>
  </w:num>
  <w:num w:numId="22" w16cid:durableId="476075863">
    <w:abstractNumId w:val="7"/>
  </w:num>
  <w:num w:numId="23" w16cid:durableId="1267225546">
    <w:abstractNumId w:val="6"/>
  </w:num>
  <w:num w:numId="24" w16cid:durableId="1035042797">
    <w:abstractNumId w:val="13"/>
  </w:num>
  <w:num w:numId="25" w16cid:durableId="174348223">
    <w:abstractNumId w:val="27"/>
  </w:num>
  <w:num w:numId="26" w16cid:durableId="515778336">
    <w:abstractNumId w:val="5"/>
  </w:num>
  <w:num w:numId="27" w16cid:durableId="2049137152">
    <w:abstractNumId w:val="20"/>
    <w:lvlOverride w:ilvl="0">
      <w:startOverride w:val="1"/>
    </w:lvlOverride>
  </w:num>
  <w:num w:numId="28" w16cid:durableId="1013409993">
    <w:abstractNumId w:val="27"/>
  </w:num>
  <w:num w:numId="29" w16cid:durableId="247539847">
    <w:abstractNumId w:val="20"/>
    <w:lvlOverride w:ilvl="0">
      <w:startOverride w:val="1"/>
    </w:lvlOverride>
  </w:num>
  <w:num w:numId="30" w16cid:durableId="971714403">
    <w:abstractNumId w:val="8"/>
    <w:lvlOverride w:ilvl="0">
      <w:startOverride w:val="1"/>
    </w:lvlOverride>
  </w:num>
  <w:num w:numId="31" w16cid:durableId="2081637066">
    <w:abstractNumId w:val="5"/>
    <w:lvlOverride w:ilvl="0">
      <w:startOverride w:val="1"/>
    </w:lvlOverride>
  </w:num>
  <w:num w:numId="32" w16cid:durableId="1956710654">
    <w:abstractNumId w:val="19"/>
    <w:lvlOverride w:ilvl="0">
      <w:startOverride w:val="1"/>
    </w:lvlOverride>
  </w:num>
  <w:num w:numId="33" w16cid:durableId="610205896">
    <w:abstractNumId w:val="13"/>
    <w:lvlOverride w:ilvl="0">
      <w:startOverride w:val="1"/>
    </w:lvlOverride>
  </w:num>
  <w:num w:numId="34" w16cid:durableId="1909610315">
    <w:abstractNumId w:val="7"/>
  </w:num>
  <w:num w:numId="35" w16cid:durableId="317343835">
    <w:abstractNumId w:val="37"/>
    <w:lvlOverride w:ilvl="0">
      <w:startOverride w:val="1"/>
    </w:lvlOverride>
  </w:num>
  <w:num w:numId="36" w16cid:durableId="1220246906">
    <w:abstractNumId w:val="32"/>
    <w:lvlOverride w:ilvl="0">
      <w:startOverride w:val="1"/>
    </w:lvlOverride>
  </w:num>
  <w:num w:numId="37" w16cid:durableId="989207913">
    <w:abstractNumId w:val="39"/>
    <w:lvlOverride w:ilvl="0">
      <w:startOverride w:val="1"/>
    </w:lvlOverride>
  </w:num>
  <w:num w:numId="38" w16cid:durableId="875579569">
    <w:abstractNumId w:val="3"/>
    <w:lvlOverride w:ilvl="0">
      <w:startOverride w:val="1"/>
    </w:lvlOverride>
  </w:num>
  <w:num w:numId="39" w16cid:durableId="1657876681">
    <w:abstractNumId w:val="21"/>
    <w:lvlOverride w:ilvl="0">
      <w:startOverride w:val="1"/>
    </w:lvlOverride>
  </w:num>
  <w:num w:numId="40" w16cid:durableId="1026522966">
    <w:abstractNumId w:val="31"/>
    <w:lvlOverride w:ilvl="0">
      <w:startOverride w:val="1"/>
    </w:lvlOverride>
  </w:num>
  <w:num w:numId="41" w16cid:durableId="1971857244">
    <w:abstractNumId w:val="16"/>
  </w:num>
  <w:num w:numId="42" w16cid:durableId="204635472">
    <w:abstractNumId w:val="34"/>
  </w:num>
  <w:num w:numId="43" w16cid:durableId="727650855">
    <w:abstractNumId w:val="38"/>
  </w:num>
  <w:num w:numId="44" w16cid:durableId="1582105368">
    <w:abstractNumId w:val="29"/>
  </w:num>
  <w:num w:numId="45" w16cid:durableId="1264143306">
    <w:abstractNumId w:val="26"/>
  </w:num>
  <w:num w:numId="46" w16cid:durableId="2115005922">
    <w:abstractNumId w:val="17"/>
  </w:num>
  <w:num w:numId="47" w16cid:durableId="1555893029">
    <w:abstractNumId w:val="28"/>
  </w:num>
  <w:num w:numId="48" w16cid:durableId="625545372">
    <w:abstractNumId w:val="18"/>
  </w:num>
  <w:num w:numId="49" w16cid:durableId="215818200">
    <w:abstractNumId w:val="4"/>
  </w:num>
  <w:num w:numId="50" w16cid:durableId="1756708412">
    <w:abstractNumId w:val="24"/>
  </w:num>
  <w:num w:numId="51" w16cid:durableId="1830444234">
    <w:abstractNumId w:val="9"/>
  </w:num>
  <w:num w:numId="52" w16cid:durableId="796948688">
    <w:abstractNumId w:val="12"/>
  </w:num>
  <w:num w:numId="53" w16cid:durableId="798692830">
    <w:abstractNumId w:val="33"/>
  </w:num>
  <w:num w:numId="54" w16cid:durableId="1045567060">
    <w:abstractNumId w:val="15"/>
  </w:num>
  <w:num w:numId="55" w16cid:durableId="1451052898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20"/>
    <w:rsid w:val="00021720"/>
    <w:rsid w:val="0002226B"/>
    <w:rsid w:val="00046E7E"/>
    <w:rsid w:val="00050144"/>
    <w:rsid w:val="000A5F2E"/>
    <w:rsid w:val="000F0B28"/>
    <w:rsid w:val="001147CF"/>
    <w:rsid w:val="001E4AE9"/>
    <w:rsid w:val="002B1D24"/>
    <w:rsid w:val="002C7343"/>
    <w:rsid w:val="002D08EE"/>
    <w:rsid w:val="00300907"/>
    <w:rsid w:val="00313445"/>
    <w:rsid w:val="00395A60"/>
    <w:rsid w:val="00442D84"/>
    <w:rsid w:val="005408DD"/>
    <w:rsid w:val="005C5523"/>
    <w:rsid w:val="00601825"/>
    <w:rsid w:val="006907B4"/>
    <w:rsid w:val="006E5749"/>
    <w:rsid w:val="00700BE9"/>
    <w:rsid w:val="00724480"/>
    <w:rsid w:val="00766A70"/>
    <w:rsid w:val="00774742"/>
    <w:rsid w:val="008C648E"/>
    <w:rsid w:val="009125AD"/>
    <w:rsid w:val="00931369"/>
    <w:rsid w:val="00950A29"/>
    <w:rsid w:val="00963A53"/>
    <w:rsid w:val="00AA4886"/>
    <w:rsid w:val="00AC6FB3"/>
    <w:rsid w:val="00C21376"/>
    <w:rsid w:val="00C328BE"/>
    <w:rsid w:val="00C8514B"/>
    <w:rsid w:val="00CA75A1"/>
    <w:rsid w:val="00CC4012"/>
    <w:rsid w:val="00D6502E"/>
    <w:rsid w:val="00E354C9"/>
    <w:rsid w:val="00E96B3D"/>
    <w:rsid w:val="00EA312B"/>
    <w:rsid w:val="00EF4104"/>
    <w:rsid w:val="00EF4267"/>
    <w:rsid w:val="00F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F66C"/>
  <w15:docId w15:val="{D884B3FF-E8F3-4D5E-A98C-B851DE17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1720"/>
    <w:pPr>
      <w:widowControl/>
      <w:spacing w:line="360" w:lineRule="auto"/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0217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021720"/>
    <w:rPr>
      <w:rFonts w:ascii="Arial" w:hAnsi="Arial"/>
      <w:sz w:val="22"/>
    </w:rPr>
  </w:style>
  <w:style w:type="paragraph" w:styleId="Lista">
    <w:name w:val="List"/>
    <w:basedOn w:val="Textbody"/>
    <w:rsid w:val="00021720"/>
    <w:rPr>
      <w:rFonts w:cs="Lucida Sans"/>
    </w:rPr>
  </w:style>
  <w:style w:type="paragraph" w:customStyle="1" w:styleId="Legenda1">
    <w:name w:val="Legenda1"/>
    <w:basedOn w:val="Standard"/>
    <w:rsid w:val="0002172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021720"/>
    <w:pPr>
      <w:suppressLineNumbers/>
    </w:pPr>
    <w:rPr>
      <w:rFonts w:cs="Lucida Sans"/>
    </w:rPr>
  </w:style>
  <w:style w:type="paragraph" w:customStyle="1" w:styleId="Nagwek">
    <w:name w:val="Nag³ówek"/>
    <w:basedOn w:val="Standard"/>
    <w:rsid w:val="00021720"/>
    <w:pPr>
      <w:keepNext/>
      <w:spacing w:before="240" w:after="120"/>
    </w:pPr>
    <w:rPr>
      <w:rFonts w:ascii="Arial" w:hAnsi="Arial"/>
      <w:sz w:val="28"/>
    </w:rPr>
  </w:style>
  <w:style w:type="paragraph" w:styleId="Tytu">
    <w:name w:val="Title"/>
    <w:basedOn w:val="Standard"/>
    <w:next w:val="Podtytu"/>
    <w:rsid w:val="00021720"/>
    <w:pPr>
      <w:jc w:val="center"/>
    </w:pPr>
    <w:rPr>
      <w:rFonts w:ascii="Arial" w:hAnsi="Arial"/>
      <w:b/>
      <w:bCs/>
      <w:sz w:val="28"/>
      <w:szCs w:val="36"/>
      <w:u w:val="single"/>
    </w:rPr>
  </w:style>
  <w:style w:type="paragraph" w:styleId="Podtytu">
    <w:name w:val="Subtitle"/>
    <w:basedOn w:val="Nagwek"/>
    <w:next w:val="Textbody"/>
    <w:rsid w:val="00021720"/>
    <w:pPr>
      <w:jc w:val="center"/>
    </w:pPr>
    <w:rPr>
      <w:i/>
      <w:iCs/>
      <w:szCs w:val="28"/>
    </w:rPr>
  </w:style>
  <w:style w:type="paragraph" w:customStyle="1" w:styleId="Nagwek1">
    <w:name w:val="Nagłówek1"/>
    <w:basedOn w:val="Standard"/>
    <w:rsid w:val="00021720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021720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021720"/>
    <w:pPr>
      <w:spacing w:after="120" w:line="480" w:lineRule="auto"/>
    </w:pPr>
  </w:style>
  <w:style w:type="paragraph" w:styleId="Tekstdymka">
    <w:name w:val="Balloon Text"/>
    <w:basedOn w:val="Standard"/>
    <w:link w:val="TekstdymkaZnak"/>
    <w:uiPriority w:val="99"/>
    <w:rsid w:val="00021720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rsid w:val="00021720"/>
    <w:pPr>
      <w:suppressAutoHyphens w:val="0"/>
      <w:spacing w:line="240" w:lineRule="auto"/>
      <w:ind w:left="720"/>
      <w:jc w:val="left"/>
    </w:pPr>
    <w:rPr>
      <w:szCs w:val="24"/>
    </w:rPr>
  </w:style>
  <w:style w:type="paragraph" w:styleId="Tekstkomentarza">
    <w:name w:val="annotation text"/>
    <w:basedOn w:val="Standard"/>
    <w:rsid w:val="00021720"/>
    <w:pPr>
      <w:suppressAutoHyphens w:val="0"/>
      <w:spacing w:line="240" w:lineRule="auto"/>
    </w:pPr>
  </w:style>
  <w:style w:type="paragraph" w:styleId="Tekstpodstawowy3">
    <w:name w:val="Body Text 3"/>
    <w:basedOn w:val="Standard"/>
    <w:rsid w:val="00021720"/>
    <w:pPr>
      <w:spacing w:after="120"/>
    </w:pPr>
    <w:rPr>
      <w:sz w:val="16"/>
      <w:szCs w:val="16"/>
    </w:rPr>
  </w:style>
  <w:style w:type="paragraph" w:styleId="Tematkomentarza">
    <w:name w:val="annotation subject"/>
    <w:basedOn w:val="Tekstkomentarza"/>
    <w:rsid w:val="00021720"/>
    <w:pPr>
      <w:suppressAutoHyphens/>
      <w:spacing w:line="360" w:lineRule="auto"/>
    </w:pPr>
    <w:rPr>
      <w:b/>
      <w:bCs/>
    </w:rPr>
  </w:style>
  <w:style w:type="character" w:customStyle="1" w:styleId="WW-Domylnaczcionkaakapitu">
    <w:name w:val="WW-Domy?lna czcionka akapitu"/>
    <w:rsid w:val="00021720"/>
  </w:style>
  <w:style w:type="character" w:customStyle="1" w:styleId="WW8Num2z0">
    <w:name w:val="WW8Num2z0"/>
    <w:rsid w:val="00021720"/>
    <w:rPr>
      <w:rFonts w:ascii="Wingdings" w:hAnsi="Wingdings"/>
      <w:sz w:val="16"/>
    </w:rPr>
  </w:style>
  <w:style w:type="character" w:customStyle="1" w:styleId="WW8Num6z0">
    <w:name w:val="WW8Num6z0"/>
    <w:rsid w:val="00021720"/>
    <w:rPr>
      <w:rFonts w:ascii="Times New Roman" w:hAnsi="Times New Roman"/>
    </w:rPr>
  </w:style>
  <w:style w:type="character" w:customStyle="1" w:styleId="WW8Num11z0">
    <w:name w:val="WW8Num11z0"/>
    <w:rsid w:val="00021720"/>
    <w:rPr>
      <w:rFonts w:ascii="Wingdings" w:hAnsi="Wingdings"/>
      <w:sz w:val="16"/>
    </w:rPr>
  </w:style>
  <w:style w:type="character" w:customStyle="1" w:styleId="WW8Num16z0">
    <w:name w:val="WW8Num16z0"/>
    <w:rsid w:val="00021720"/>
    <w:rPr>
      <w:rFonts w:ascii="Times New Roman" w:hAnsi="Times New Roman"/>
    </w:rPr>
  </w:style>
  <w:style w:type="character" w:customStyle="1" w:styleId="TekstkomentarzaZnak">
    <w:name w:val="Tekst komentarza Znak"/>
    <w:rsid w:val="00021720"/>
    <w:rPr>
      <w:sz w:val="24"/>
    </w:rPr>
  </w:style>
  <w:style w:type="character" w:customStyle="1" w:styleId="Tekstpodstawowy3Znak">
    <w:name w:val="Tekst podstawowy 3 Znak"/>
    <w:rsid w:val="00021720"/>
    <w:rPr>
      <w:sz w:val="16"/>
      <w:szCs w:val="16"/>
    </w:rPr>
  </w:style>
  <w:style w:type="character" w:customStyle="1" w:styleId="UMwyrniony">
    <w:name w:val="UM_wyróżniony"/>
    <w:rsid w:val="00021720"/>
    <w:rPr>
      <w:rFonts w:ascii="Arial" w:hAnsi="Arial"/>
      <w:b/>
      <w:i w:val="0"/>
      <w:iCs/>
      <w:spacing w:val="0"/>
      <w:w w:val="100"/>
    </w:rPr>
  </w:style>
  <w:style w:type="character" w:styleId="Odwoaniedokomentarza">
    <w:name w:val="annotation reference"/>
    <w:rsid w:val="00021720"/>
    <w:rPr>
      <w:sz w:val="16"/>
      <w:szCs w:val="16"/>
    </w:rPr>
  </w:style>
  <w:style w:type="character" w:customStyle="1" w:styleId="TematkomentarzaZnak">
    <w:name w:val="Temat komentarza Znak"/>
    <w:rsid w:val="00021720"/>
    <w:rPr>
      <w:b/>
      <w:bCs/>
      <w:sz w:val="24"/>
    </w:rPr>
  </w:style>
  <w:style w:type="character" w:customStyle="1" w:styleId="TekstpodstawowyZnak">
    <w:name w:val="Tekst podstawowy Znak"/>
    <w:basedOn w:val="Domylnaczcionkaakapitu"/>
    <w:rsid w:val="00021720"/>
    <w:rPr>
      <w:rFonts w:ascii="Arial" w:hAnsi="Arial"/>
      <w:sz w:val="22"/>
    </w:rPr>
  </w:style>
  <w:style w:type="character" w:customStyle="1" w:styleId="ListLabel1">
    <w:name w:val="ListLabel 1"/>
    <w:rsid w:val="00021720"/>
    <w:rPr>
      <w:b w:val="0"/>
    </w:rPr>
  </w:style>
  <w:style w:type="character" w:customStyle="1" w:styleId="ListLabel2">
    <w:name w:val="ListLabel 2"/>
    <w:rsid w:val="00021720"/>
    <w:rPr>
      <w:strike w:val="0"/>
      <w:dstrike w:val="0"/>
    </w:rPr>
  </w:style>
  <w:style w:type="character" w:customStyle="1" w:styleId="ListLabel3">
    <w:name w:val="ListLabel 3"/>
    <w:rsid w:val="00021720"/>
    <w:rPr>
      <w:color w:val="00000A"/>
    </w:rPr>
  </w:style>
  <w:style w:type="character" w:customStyle="1" w:styleId="ListLabel4">
    <w:name w:val="ListLabel 4"/>
    <w:rsid w:val="00021720"/>
    <w:rPr>
      <w:rFonts w:cs="Courier New"/>
    </w:rPr>
  </w:style>
  <w:style w:type="character" w:customStyle="1" w:styleId="ListLabel5">
    <w:name w:val="ListLabel 5"/>
    <w:rsid w:val="00021720"/>
    <w:rPr>
      <w:b w:val="0"/>
      <w:u w:val="none"/>
    </w:rPr>
  </w:style>
  <w:style w:type="numbering" w:customStyle="1" w:styleId="WWNum1">
    <w:name w:val="WWNum1"/>
    <w:basedOn w:val="Bezlisty"/>
    <w:rsid w:val="00021720"/>
    <w:pPr>
      <w:numPr>
        <w:numId w:val="1"/>
      </w:numPr>
    </w:pPr>
  </w:style>
  <w:style w:type="numbering" w:customStyle="1" w:styleId="WWNum2">
    <w:name w:val="WWNum2"/>
    <w:basedOn w:val="Bezlisty"/>
    <w:rsid w:val="00021720"/>
    <w:pPr>
      <w:numPr>
        <w:numId w:val="2"/>
      </w:numPr>
    </w:pPr>
  </w:style>
  <w:style w:type="numbering" w:customStyle="1" w:styleId="WWNum3">
    <w:name w:val="WWNum3"/>
    <w:basedOn w:val="Bezlisty"/>
    <w:rsid w:val="00021720"/>
    <w:pPr>
      <w:numPr>
        <w:numId w:val="3"/>
      </w:numPr>
    </w:pPr>
  </w:style>
  <w:style w:type="numbering" w:customStyle="1" w:styleId="WWNum4">
    <w:name w:val="WWNum4"/>
    <w:basedOn w:val="Bezlisty"/>
    <w:rsid w:val="00021720"/>
    <w:pPr>
      <w:numPr>
        <w:numId w:val="4"/>
      </w:numPr>
    </w:pPr>
  </w:style>
  <w:style w:type="numbering" w:customStyle="1" w:styleId="WWNum5">
    <w:name w:val="WWNum5"/>
    <w:basedOn w:val="Bezlisty"/>
    <w:rsid w:val="00021720"/>
    <w:pPr>
      <w:numPr>
        <w:numId w:val="5"/>
      </w:numPr>
    </w:pPr>
  </w:style>
  <w:style w:type="numbering" w:customStyle="1" w:styleId="WWNum6">
    <w:name w:val="WWNum6"/>
    <w:basedOn w:val="Bezlisty"/>
    <w:rsid w:val="00021720"/>
    <w:pPr>
      <w:numPr>
        <w:numId w:val="6"/>
      </w:numPr>
    </w:pPr>
  </w:style>
  <w:style w:type="numbering" w:customStyle="1" w:styleId="WWNum7">
    <w:name w:val="WWNum7"/>
    <w:basedOn w:val="Bezlisty"/>
    <w:rsid w:val="00021720"/>
    <w:pPr>
      <w:numPr>
        <w:numId w:val="7"/>
      </w:numPr>
    </w:pPr>
  </w:style>
  <w:style w:type="numbering" w:customStyle="1" w:styleId="WWNum8">
    <w:name w:val="WWNum8"/>
    <w:basedOn w:val="Bezlisty"/>
    <w:rsid w:val="00021720"/>
    <w:pPr>
      <w:numPr>
        <w:numId w:val="8"/>
      </w:numPr>
    </w:pPr>
  </w:style>
  <w:style w:type="numbering" w:customStyle="1" w:styleId="WWNum9">
    <w:name w:val="WWNum9"/>
    <w:basedOn w:val="Bezlisty"/>
    <w:rsid w:val="00021720"/>
    <w:pPr>
      <w:numPr>
        <w:numId w:val="9"/>
      </w:numPr>
    </w:pPr>
  </w:style>
  <w:style w:type="numbering" w:customStyle="1" w:styleId="WWNum10">
    <w:name w:val="WWNum10"/>
    <w:basedOn w:val="Bezlisty"/>
    <w:rsid w:val="00021720"/>
    <w:pPr>
      <w:numPr>
        <w:numId w:val="10"/>
      </w:numPr>
    </w:pPr>
  </w:style>
  <w:style w:type="numbering" w:customStyle="1" w:styleId="WWNum11">
    <w:name w:val="WWNum11"/>
    <w:basedOn w:val="Bezlisty"/>
    <w:rsid w:val="00021720"/>
    <w:pPr>
      <w:numPr>
        <w:numId w:val="11"/>
      </w:numPr>
    </w:pPr>
  </w:style>
  <w:style w:type="numbering" w:customStyle="1" w:styleId="WWNum12">
    <w:name w:val="WWNum12"/>
    <w:basedOn w:val="Bezlisty"/>
    <w:rsid w:val="00021720"/>
    <w:pPr>
      <w:numPr>
        <w:numId w:val="12"/>
      </w:numPr>
    </w:pPr>
  </w:style>
  <w:style w:type="numbering" w:customStyle="1" w:styleId="WWNum13">
    <w:name w:val="WWNum13"/>
    <w:basedOn w:val="Bezlisty"/>
    <w:rsid w:val="00021720"/>
    <w:pPr>
      <w:numPr>
        <w:numId w:val="13"/>
      </w:numPr>
    </w:pPr>
  </w:style>
  <w:style w:type="numbering" w:customStyle="1" w:styleId="WWNum14">
    <w:name w:val="WWNum14"/>
    <w:basedOn w:val="Bezlisty"/>
    <w:rsid w:val="00021720"/>
    <w:pPr>
      <w:numPr>
        <w:numId w:val="14"/>
      </w:numPr>
    </w:pPr>
  </w:style>
  <w:style w:type="numbering" w:customStyle="1" w:styleId="WWNum15">
    <w:name w:val="WWNum15"/>
    <w:basedOn w:val="Bezlisty"/>
    <w:rsid w:val="00021720"/>
    <w:pPr>
      <w:numPr>
        <w:numId w:val="15"/>
      </w:numPr>
    </w:pPr>
  </w:style>
  <w:style w:type="numbering" w:customStyle="1" w:styleId="WWNum16">
    <w:name w:val="WWNum16"/>
    <w:basedOn w:val="Bezlisty"/>
    <w:rsid w:val="00021720"/>
    <w:pPr>
      <w:numPr>
        <w:numId w:val="16"/>
      </w:numPr>
    </w:pPr>
  </w:style>
  <w:style w:type="numbering" w:customStyle="1" w:styleId="WWNum17">
    <w:name w:val="WWNum17"/>
    <w:basedOn w:val="Bezlisty"/>
    <w:rsid w:val="00021720"/>
    <w:pPr>
      <w:numPr>
        <w:numId w:val="17"/>
      </w:numPr>
    </w:pPr>
  </w:style>
  <w:style w:type="numbering" w:customStyle="1" w:styleId="WWNum18">
    <w:name w:val="WWNum18"/>
    <w:basedOn w:val="Bezlisty"/>
    <w:rsid w:val="00021720"/>
    <w:pPr>
      <w:numPr>
        <w:numId w:val="18"/>
      </w:numPr>
    </w:pPr>
  </w:style>
  <w:style w:type="numbering" w:customStyle="1" w:styleId="WWNum19">
    <w:name w:val="WWNum19"/>
    <w:basedOn w:val="Bezlisty"/>
    <w:rsid w:val="00021720"/>
    <w:pPr>
      <w:numPr>
        <w:numId w:val="19"/>
      </w:numPr>
    </w:pPr>
  </w:style>
  <w:style w:type="numbering" w:customStyle="1" w:styleId="WWNum20">
    <w:name w:val="WWNum20"/>
    <w:basedOn w:val="Bezlisty"/>
    <w:rsid w:val="00021720"/>
    <w:pPr>
      <w:numPr>
        <w:numId w:val="20"/>
      </w:numPr>
    </w:pPr>
  </w:style>
  <w:style w:type="numbering" w:customStyle="1" w:styleId="WWNum21">
    <w:name w:val="WWNum21"/>
    <w:basedOn w:val="Bezlisty"/>
    <w:rsid w:val="00021720"/>
    <w:pPr>
      <w:numPr>
        <w:numId w:val="21"/>
      </w:numPr>
    </w:pPr>
  </w:style>
  <w:style w:type="numbering" w:customStyle="1" w:styleId="WWNum22">
    <w:name w:val="WWNum22"/>
    <w:basedOn w:val="Bezlisty"/>
    <w:rsid w:val="00021720"/>
    <w:pPr>
      <w:numPr>
        <w:numId w:val="22"/>
      </w:numPr>
    </w:pPr>
  </w:style>
  <w:style w:type="numbering" w:customStyle="1" w:styleId="WWNum23">
    <w:name w:val="WWNum23"/>
    <w:basedOn w:val="Bezlisty"/>
    <w:rsid w:val="00021720"/>
    <w:pPr>
      <w:numPr>
        <w:numId w:val="23"/>
      </w:numPr>
    </w:pPr>
  </w:style>
  <w:style w:type="numbering" w:customStyle="1" w:styleId="WWNum24">
    <w:name w:val="WWNum24"/>
    <w:basedOn w:val="Bezlisty"/>
    <w:rsid w:val="00021720"/>
    <w:pPr>
      <w:numPr>
        <w:numId w:val="24"/>
      </w:numPr>
    </w:pPr>
  </w:style>
  <w:style w:type="numbering" w:customStyle="1" w:styleId="WWNum25">
    <w:name w:val="WWNum25"/>
    <w:basedOn w:val="Bezlisty"/>
    <w:rsid w:val="00021720"/>
    <w:pPr>
      <w:numPr>
        <w:numId w:val="25"/>
      </w:numPr>
    </w:pPr>
  </w:style>
  <w:style w:type="numbering" w:customStyle="1" w:styleId="WWNum26">
    <w:name w:val="WWNum26"/>
    <w:basedOn w:val="Bezlisty"/>
    <w:rsid w:val="00021720"/>
    <w:pPr>
      <w:numPr>
        <w:numId w:val="26"/>
      </w:numPr>
    </w:pPr>
  </w:style>
  <w:style w:type="numbering" w:customStyle="1" w:styleId="Styl1">
    <w:name w:val="Styl1"/>
    <w:uiPriority w:val="99"/>
    <w:rsid w:val="00C328BE"/>
    <w:pPr>
      <w:numPr>
        <w:numId w:val="45"/>
      </w:numPr>
    </w:pPr>
  </w:style>
  <w:style w:type="paragraph" w:customStyle="1" w:styleId="Zawartotabeli">
    <w:name w:val="Zawartość tabeli"/>
    <w:basedOn w:val="Normalny"/>
    <w:rsid w:val="00D6502E"/>
    <w:pPr>
      <w:widowControl/>
      <w:suppressLineNumbers/>
      <w:autoSpaceDN/>
      <w:textAlignment w:val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dymkaZnak">
    <w:name w:val="Tekst dymka Znak"/>
    <w:link w:val="Tekstdymka"/>
    <w:uiPriority w:val="99"/>
    <w:rsid w:val="00D6502E"/>
    <w:rPr>
      <w:rFonts w:ascii="Tahoma" w:hAnsi="Tahoma" w:cs="Tahoma"/>
      <w:sz w:val="16"/>
      <w:szCs w:val="16"/>
    </w:rPr>
  </w:style>
  <w:style w:type="paragraph" w:styleId="Nagwek0">
    <w:name w:val="header"/>
    <w:basedOn w:val="Normalny"/>
    <w:link w:val="NagwekZnak"/>
    <w:uiPriority w:val="99"/>
    <w:unhideWhenUsed/>
    <w:rsid w:val="00724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rsid w:val="00724480"/>
  </w:style>
  <w:style w:type="paragraph" w:styleId="Stopka">
    <w:name w:val="footer"/>
    <w:basedOn w:val="Normalny"/>
    <w:link w:val="StopkaZnak"/>
    <w:uiPriority w:val="99"/>
    <w:unhideWhenUsed/>
    <w:rsid w:val="00724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 Nr ………………</vt:lpstr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 Nr ………………</dc:title>
  <dc:creator>marcin</dc:creator>
  <cp:lastModifiedBy>Katarzyna Dywańska</cp:lastModifiedBy>
  <cp:revision>15</cp:revision>
  <cp:lastPrinted>2021-06-18T09:50:00Z</cp:lastPrinted>
  <dcterms:created xsi:type="dcterms:W3CDTF">2024-04-17T07:33:00Z</dcterms:created>
  <dcterms:modified xsi:type="dcterms:W3CDTF">2024-09-26T08:01:00Z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MPWiK Sp. z o.o. w Lublinie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